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5" w:type="dxa"/>
        <w:tblInd w:w="108" w:type="dxa"/>
        <w:tblLayout w:type="fixed"/>
        <w:tblLook w:val="0000"/>
      </w:tblPr>
      <w:tblGrid>
        <w:gridCol w:w="900"/>
        <w:gridCol w:w="900"/>
        <w:gridCol w:w="6120"/>
        <w:gridCol w:w="1735"/>
      </w:tblGrid>
      <w:tr w:rsidR="00E86C3D" w:rsidTr="00A02FF1">
        <w:trPr>
          <w:trHeight w:hRule="exact" w:val="516"/>
        </w:trPr>
        <w:tc>
          <w:tcPr>
            <w:tcW w:w="9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C3D" w:rsidRPr="00395D24" w:rsidRDefault="00E86C3D" w:rsidP="00A02FF1">
            <w:pPr>
              <w:snapToGrid w:val="0"/>
              <w:jc w:val="center"/>
              <w:rPr>
                <w:rFonts w:ascii="ISOCPEUR" w:hAnsi="ISOCPEUR"/>
                <w:b/>
                <w:bCs/>
                <w:i/>
                <w:sz w:val="20"/>
                <w:szCs w:val="20"/>
              </w:rPr>
            </w:pPr>
            <w:r w:rsidRPr="00395D24">
              <w:rPr>
                <w:rFonts w:ascii="ISOCPEUR" w:hAnsi="ISOCPEUR"/>
                <w:b/>
                <w:i/>
                <w:sz w:val="20"/>
                <w:szCs w:val="20"/>
              </w:rPr>
              <w:t>ВЕДОМОСТЬ РАБОЧИХ ЧЕРТЕЖЕЙ ОСНОВНОГО</w:t>
            </w:r>
            <w:r>
              <w:rPr>
                <w:rFonts w:ascii="ISOCPEUR" w:hAnsi="ISOCPEUR"/>
                <w:b/>
                <w:i/>
                <w:sz w:val="20"/>
                <w:szCs w:val="20"/>
              </w:rPr>
              <w:t xml:space="preserve"> </w:t>
            </w:r>
            <w:r w:rsidRPr="00395D24">
              <w:rPr>
                <w:rFonts w:ascii="ISOCPEUR" w:hAnsi="ISOCPEUR"/>
                <w:b/>
                <w:bCs/>
                <w:i/>
                <w:sz w:val="20"/>
                <w:szCs w:val="20"/>
              </w:rPr>
              <w:t>КОМПЛЕКТА «ЭОМ»</w:t>
            </w:r>
          </w:p>
          <w:p w:rsidR="00E86C3D" w:rsidRPr="00395D24" w:rsidRDefault="00E86C3D" w:rsidP="00A02FF1">
            <w:pPr>
              <w:jc w:val="center"/>
              <w:rPr>
                <w:rFonts w:ascii="ISOCPEUR" w:hAnsi="ISOCPEUR"/>
                <w:b/>
                <w:bCs/>
                <w:i/>
                <w:sz w:val="20"/>
              </w:rPr>
            </w:pPr>
          </w:p>
        </w:tc>
      </w:tr>
      <w:tr w:rsidR="00E86C3D" w:rsidTr="00A02FF1">
        <w:trPr>
          <w:trHeight w:val="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Лист №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Примечания</w:t>
            </w:r>
          </w:p>
        </w:tc>
      </w:tr>
      <w:tr w:rsidR="00E86C3D" w:rsidTr="00A02FF1">
        <w:trPr>
          <w:trHeight w:val="17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1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Общие данные.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rPr>
                <w:rFonts w:ascii="ISOCPEUR" w:hAnsi="ISOCPEUR"/>
                <w:i/>
                <w:color w:val="000000"/>
                <w:spacing w:val="-6"/>
              </w:rPr>
            </w:pPr>
            <w:r w:rsidRPr="00D05E4E">
              <w:rPr>
                <w:rFonts w:ascii="ISOCPEUR" w:hAnsi="ISOCPEUR"/>
                <w:i/>
                <w:color w:val="000000"/>
                <w:spacing w:val="-6"/>
              </w:rPr>
              <w:t>На 8 листах</w:t>
            </w:r>
          </w:p>
        </w:tc>
      </w:tr>
      <w:tr w:rsidR="00E86C3D" w:rsidTr="00A02FF1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2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5922E8">
            <w:pPr>
              <w:snapToGrid w:val="0"/>
              <w:rPr>
                <w:rFonts w:ascii="ISOCPEUR" w:hAnsi="ISOCPEUR"/>
                <w:bCs/>
                <w:i/>
              </w:rPr>
            </w:pPr>
            <w:r w:rsidRPr="00D05E4E">
              <w:rPr>
                <w:rFonts w:ascii="ISOCPEUR" w:hAnsi="ISOCPEUR"/>
                <w:bCs/>
                <w:i/>
              </w:rPr>
              <w:t>Расчетная схема щита ЩР</w:t>
            </w:r>
            <w:r w:rsidR="005922E8">
              <w:rPr>
                <w:rFonts w:ascii="ISOCPEUR" w:hAnsi="ISOCPEUR"/>
                <w:bCs/>
                <w:i/>
              </w:rPr>
              <w:t>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rPr>
                <w:spacing w:val="-6"/>
              </w:rPr>
            </w:pPr>
          </w:p>
        </w:tc>
      </w:tr>
      <w:tr w:rsidR="00E86C3D" w:rsidTr="00A02FF1">
        <w:trPr>
          <w:trHeight w:val="1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3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E86C3D">
            <w:pPr>
              <w:snapToGrid w:val="0"/>
              <w:rPr>
                <w:rFonts w:ascii="ISOCPEUR" w:hAnsi="ISOCPEUR"/>
                <w:bCs/>
                <w:i/>
              </w:rPr>
            </w:pPr>
            <w:r w:rsidRPr="00D05E4E">
              <w:rPr>
                <w:rFonts w:ascii="ISOCPEUR" w:hAnsi="ISOCPEUR"/>
                <w:bCs/>
                <w:i/>
              </w:rPr>
              <w:t xml:space="preserve">План 1 </w:t>
            </w:r>
            <w:r>
              <w:rPr>
                <w:rFonts w:ascii="ISOCPEUR" w:hAnsi="ISOCPEUR"/>
                <w:bCs/>
                <w:i/>
              </w:rPr>
              <w:t>яруса</w:t>
            </w:r>
            <w:r w:rsidRPr="00D05E4E">
              <w:rPr>
                <w:rFonts w:ascii="ISOCPEUR" w:hAnsi="ISOCPEUR"/>
                <w:bCs/>
                <w:i/>
              </w:rPr>
              <w:t xml:space="preserve"> с разводкой </w:t>
            </w:r>
            <w:r>
              <w:rPr>
                <w:rFonts w:ascii="ISOCPEUR" w:hAnsi="ISOCPEUR"/>
                <w:bCs/>
                <w:i/>
              </w:rPr>
              <w:t>эл.</w:t>
            </w:r>
            <w:r w:rsidRPr="00D05E4E">
              <w:rPr>
                <w:rFonts w:ascii="ISOCPEUR" w:hAnsi="ISOCPEUR"/>
                <w:bCs/>
                <w:i/>
              </w:rPr>
              <w:t xml:space="preserve"> сети. Уз</w:t>
            </w:r>
            <w:r>
              <w:rPr>
                <w:rFonts w:ascii="ISOCPEUR" w:hAnsi="ISOCPEUR"/>
                <w:bCs/>
                <w:i/>
              </w:rPr>
              <w:t>ел</w:t>
            </w:r>
            <w:r w:rsidRPr="00D05E4E">
              <w:rPr>
                <w:rFonts w:ascii="ISOCPEUR" w:hAnsi="ISOCPEUR"/>
                <w:bCs/>
                <w:i/>
              </w:rPr>
              <w:t xml:space="preserve"> заземления.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rPr>
                <w:spacing w:val="-6"/>
              </w:rPr>
            </w:pPr>
          </w:p>
        </w:tc>
      </w:tr>
      <w:tr w:rsidR="00E86C3D" w:rsidTr="00A02FF1">
        <w:trPr>
          <w:trHeight w:val="1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4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E86C3D">
            <w:pPr>
              <w:snapToGrid w:val="0"/>
              <w:rPr>
                <w:rFonts w:ascii="ISOCPEUR" w:hAnsi="ISOCPEUR"/>
                <w:bCs/>
                <w:i/>
              </w:rPr>
            </w:pPr>
            <w:r>
              <w:rPr>
                <w:rFonts w:ascii="ISOCPEUR" w:hAnsi="ISOCPEUR"/>
                <w:bCs/>
                <w:i/>
              </w:rPr>
              <w:t>План 2</w:t>
            </w:r>
            <w:r w:rsidRPr="00D05E4E">
              <w:rPr>
                <w:rFonts w:ascii="ISOCPEUR" w:hAnsi="ISOCPEUR"/>
                <w:bCs/>
                <w:i/>
              </w:rPr>
              <w:t xml:space="preserve"> </w:t>
            </w:r>
            <w:r>
              <w:rPr>
                <w:rFonts w:ascii="ISOCPEUR" w:hAnsi="ISOCPEUR"/>
                <w:bCs/>
                <w:i/>
              </w:rPr>
              <w:t>яруса</w:t>
            </w:r>
            <w:r w:rsidRPr="00D05E4E">
              <w:rPr>
                <w:rFonts w:ascii="ISOCPEUR" w:hAnsi="ISOCPEUR"/>
                <w:bCs/>
                <w:i/>
              </w:rPr>
              <w:t xml:space="preserve"> с разводкой </w:t>
            </w:r>
            <w:r>
              <w:rPr>
                <w:rFonts w:ascii="ISOCPEUR" w:hAnsi="ISOCPEUR"/>
                <w:bCs/>
                <w:i/>
              </w:rPr>
              <w:t>эл.</w:t>
            </w:r>
            <w:r w:rsidRPr="00D05E4E">
              <w:rPr>
                <w:rFonts w:ascii="ISOCPEUR" w:hAnsi="ISOCPEUR"/>
                <w:bCs/>
                <w:i/>
              </w:rPr>
              <w:t xml:space="preserve"> сети.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rPr>
                <w:spacing w:val="-6"/>
              </w:rPr>
            </w:pPr>
          </w:p>
        </w:tc>
      </w:tr>
      <w:tr w:rsidR="00E86C3D" w:rsidTr="00A02FF1">
        <w:trPr>
          <w:trHeight w:val="1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5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6C3D" w:rsidRPr="00D05E4E" w:rsidRDefault="00E86C3D" w:rsidP="00E86C3D">
            <w:pPr>
              <w:snapToGrid w:val="0"/>
              <w:rPr>
                <w:rFonts w:ascii="ISOCPEUR" w:hAnsi="ISOCPEUR"/>
                <w:bCs/>
                <w:i/>
              </w:rPr>
            </w:pPr>
            <w:r>
              <w:rPr>
                <w:rFonts w:ascii="ISOCPEUR" w:hAnsi="ISOCPEUR"/>
                <w:bCs/>
                <w:i/>
              </w:rPr>
              <w:t>План 3</w:t>
            </w:r>
            <w:r w:rsidRPr="00D05E4E">
              <w:rPr>
                <w:rFonts w:ascii="ISOCPEUR" w:hAnsi="ISOCPEUR"/>
                <w:bCs/>
                <w:i/>
              </w:rPr>
              <w:t xml:space="preserve"> </w:t>
            </w:r>
            <w:r>
              <w:rPr>
                <w:rFonts w:ascii="ISOCPEUR" w:hAnsi="ISOCPEUR"/>
                <w:bCs/>
                <w:i/>
              </w:rPr>
              <w:t>яруса</w:t>
            </w:r>
            <w:r w:rsidRPr="00D05E4E">
              <w:rPr>
                <w:rFonts w:ascii="ISOCPEUR" w:hAnsi="ISOCPEUR"/>
                <w:bCs/>
                <w:i/>
              </w:rPr>
              <w:t xml:space="preserve"> с разводкой </w:t>
            </w:r>
            <w:r>
              <w:rPr>
                <w:rFonts w:ascii="ISOCPEUR" w:hAnsi="ISOCPEUR"/>
                <w:bCs/>
                <w:i/>
              </w:rPr>
              <w:t>эл.</w:t>
            </w:r>
            <w:r w:rsidRPr="00D05E4E">
              <w:rPr>
                <w:rFonts w:ascii="ISOCPEUR" w:hAnsi="ISOCPEUR"/>
                <w:bCs/>
                <w:i/>
              </w:rPr>
              <w:t xml:space="preserve"> сети.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C3D" w:rsidRPr="00D05E4E" w:rsidRDefault="00E86C3D" w:rsidP="00A02FF1">
            <w:pPr>
              <w:snapToGrid w:val="0"/>
              <w:rPr>
                <w:spacing w:val="-6"/>
              </w:rPr>
            </w:pPr>
          </w:p>
        </w:tc>
      </w:tr>
      <w:tr w:rsidR="00C21D96" w:rsidTr="00A02FF1">
        <w:trPr>
          <w:trHeight w:val="1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757A99">
            <w:pPr>
              <w:snapToGrid w:val="0"/>
              <w:jc w:val="center"/>
              <w:rPr>
                <w:rFonts w:ascii="ISOCPEUR" w:hAnsi="ISOCPEUR"/>
                <w:i/>
              </w:rPr>
            </w:pPr>
            <w:r>
              <w:rPr>
                <w:rFonts w:ascii="ISOCPEUR" w:hAnsi="ISOCPEUR"/>
                <w:i/>
              </w:rPr>
              <w:t>6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C21D96">
            <w:pPr>
              <w:snapToGrid w:val="0"/>
              <w:rPr>
                <w:rFonts w:ascii="ISOCPEUR" w:hAnsi="ISOCPEUR"/>
                <w:bCs/>
                <w:i/>
              </w:rPr>
            </w:pPr>
            <w:r>
              <w:rPr>
                <w:rFonts w:ascii="ISOCPEUR" w:hAnsi="ISOCPEUR"/>
                <w:bCs/>
                <w:i/>
              </w:rPr>
              <w:t>План 4</w:t>
            </w:r>
            <w:r w:rsidRPr="00D05E4E">
              <w:rPr>
                <w:rFonts w:ascii="ISOCPEUR" w:hAnsi="ISOCPEUR"/>
                <w:bCs/>
                <w:i/>
              </w:rPr>
              <w:t xml:space="preserve"> </w:t>
            </w:r>
            <w:r>
              <w:rPr>
                <w:rFonts w:ascii="ISOCPEUR" w:hAnsi="ISOCPEUR"/>
                <w:bCs/>
                <w:i/>
              </w:rPr>
              <w:t>яруса</w:t>
            </w:r>
            <w:r w:rsidRPr="00D05E4E">
              <w:rPr>
                <w:rFonts w:ascii="ISOCPEUR" w:hAnsi="ISOCPEUR"/>
                <w:bCs/>
                <w:i/>
              </w:rPr>
              <w:t xml:space="preserve"> с разводкой </w:t>
            </w:r>
            <w:r>
              <w:rPr>
                <w:rFonts w:ascii="ISOCPEUR" w:hAnsi="ISOCPEUR"/>
                <w:bCs/>
                <w:i/>
              </w:rPr>
              <w:t>эл.</w:t>
            </w:r>
            <w:r w:rsidRPr="00D05E4E">
              <w:rPr>
                <w:rFonts w:ascii="ISOCPEUR" w:hAnsi="ISOCPEUR"/>
                <w:bCs/>
                <w:i/>
              </w:rPr>
              <w:t xml:space="preserve"> сети.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rPr>
                <w:spacing w:val="-6"/>
              </w:rPr>
            </w:pPr>
          </w:p>
        </w:tc>
      </w:tr>
      <w:tr w:rsidR="00C21D96" w:rsidTr="00A02FF1">
        <w:trPr>
          <w:trHeight w:val="331"/>
        </w:trPr>
        <w:tc>
          <w:tcPr>
            <w:tcW w:w="9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pStyle w:val="1"/>
              <w:tabs>
                <w:tab w:val="left" w:pos="0"/>
              </w:tabs>
              <w:snapToGrid w:val="0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b w:val="0"/>
                <w:i/>
              </w:rPr>
              <w:t>ВЕДОМОСТЬ ПРИЛАГАЕМЫХ ДОКУМЕНТОВ</w:t>
            </w:r>
          </w:p>
        </w:tc>
      </w:tr>
      <w:tr w:rsidR="00C21D96" w:rsidTr="00A02FF1">
        <w:trPr>
          <w:trHeight w:val="154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Обозначение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Примечания</w:t>
            </w:r>
          </w:p>
        </w:tc>
      </w:tr>
      <w:tr w:rsidR="00C21D96" w:rsidTr="00A02FF1">
        <w:trPr>
          <w:trHeight w:val="331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ЭОМ-СО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Спецификация оборудования.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rPr>
                <w:rFonts w:ascii="ISOCPEUR" w:hAnsi="ISOCPEUR"/>
                <w:i/>
                <w:spacing w:val="-6"/>
              </w:rPr>
            </w:pPr>
            <w:r w:rsidRPr="00D05E4E">
              <w:rPr>
                <w:rFonts w:ascii="ISOCPEUR" w:hAnsi="ISOCPEUR"/>
                <w:i/>
                <w:spacing w:val="-6"/>
              </w:rPr>
              <w:t>На  2 листах</w:t>
            </w:r>
          </w:p>
        </w:tc>
      </w:tr>
      <w:tr w:rsidR="00C21D96" w:rsidTr="00A02FF1">
        <w:trPr>
          <w:trHeight w:val="160"/>
        </w:trPr>
        <w:tc>
          <w:tcPr>
            <w:tcW w:w="9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pStyle w:val="3"/>
              <w:tabs>
                <w:tab w:val="left" w:pos="0"/>
              </w:tabs>
              <w:snapToGrid w:val="0"/>
              <w:jc w:val="center"/>
              <w:rPr>
                <w:rFonts w:ascii="ISOCPEUR" w:hAnsi="ISOCPEUR"/>
                <w:i/>
                <w:szCs w:val="24"/>
              </w:rPr>
            </w:pPr>
            <w:r w:rsidRPr="00D05E4E">
              <w:rPr>
                <w:rFonts w:ascii="ISOCPEUR" w:hAnsi="ISOCPEUR"/>
                <w:i/>
                <w:szCs w:val="24"/>
              </w:rPr>
              <w:t>ВЕДОМОСТЬ  ССЫЛОЧНЫХ  ДОКУМЕНТОВ</w:t>
            </w:r>
          </w:p>
        </w:tc>
      </w:tr>
      <w:tr w:rsidR="00C21D96" w:rsidTr="00A02FF1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ПУЭ, изд.7,6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Правила устройства электроустановок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rPr>
                <w:rFonts w:ascii="ISOCPEUR" w:hAnsi="ISOCPEUR"/>
                <w:i/>
              </w:rPr>
            </w:pPr>
          </w:p>
        </w:tc>
      </w:tr>
      <w:tr w:rsidR="00C21D96" w:rsidTr="00A02FF1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СП 31-110-2003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 xml:space="preserve">Проектирование и монтаж электроустановок жилых и </w:t>
            </w:r>
            <w:proofErr w:type="spellStart"/>
            <w:r w:rsidRPr="00D05E4E">
              <w:rPr>
                <w:rFonts w:ascii="ISOCPEUR" w:hAnsi="ISOCPEUR"/>
                <w:i/>
              </w:rPr>
              <w:t>общ</w:t>
            </w:r>
            <w:proofErr w:type="gramStart"/>
            <w:r w:rsidRPr="00D05E4E">
              <w:rPr>
                <w:rFonts w:ascii="ISOCPEUR" w:hAnsi="ISOCPEUR"/>
                <w:i/>
              </w:rPr>
              <w:t>.з</w:t>
            </w:r>
            <w:proofErr w:type="gramEnd"/>
            <w:r w:rsidRPr="00D05E4E">
              <w:rPr>
                <w:rFonts w:ascii="ISOCPEUR" w:hAnsi="ISOCPEUR"/>
                <w:i/>
              </w:rPr>
              <w:t>даний</w:t>
            </w:r>
            <w:proofErr w:type="spellEnd"/>
            <w:r w:rsidRPr="00D05E4E">
              <w:rPr>
                <w:rFonts w:ascii="ISOCPEUR" w:hAnsi="ISOCPEUR"/>
                <w:i/>
              </w:rPr>
              <w:t>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rPr>
                <w:rFonts w:ascii="ISOCPEUR" w:hAnsi="ISOCPEUR"/>
                <w:i/>
              </w:rPr>
            </w:pPr>
          </w:p>
        </w:tc>
      </w:tr>
      <w:tr w:rsidR="00C21D96" w:rsidTr="00A02FF1">
        <w:trPr>
          <w:trHeight w:val="269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jc w:val="center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>СО 153-34.21.122-2003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rFonts w:ascii="ISOCPEUR" w:hAnsi="ISOCPEUR"/>
                <w:i/>
              </w:rPr>
            </w:pPr>
            <w:r w:rsidRPr="00D05E4E">
              <w:rPr>
                <w:rFonts w:ascii="ISOCPEUR" w:hAnsi="ISOCPEUR"/>
                <w:i/>
              </w:rPr>
              <w:t xml:space="preserve">Инструкция по устройству </w:t>
            </w:r>
            <w:proofErr w:type="spellStart"/>
            <w:r w:rsidRPr="00D05E4E">
              <w:rPr>
                <w:rFonts w:ascii="ISOCPEUR" w:hAnsi="ISOCPEUR"/>
                <w:i/>
              </w:rPr>
              <w:t>молниезащиты</w:t>
            </w:r>
            <w:proofErr w:type="spellEnd"/>
            <w:r w:rsidRPr="00D05E4E">
              <w:rPr>
                <w:rFonts w:ascii="ISOCPEUR" w:hAnsi="ISOCPEUR"/>
                <w:i/>
              </w:rPr>
              <w:t xml:space="preserve"> зданий и сооружений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96" w:rsidRPr="00D05E4E" w:rsidRDefault="00C21D96" w:rsidP="00A02FF1">
            <w:pPr>
              <w:snapToGrid w:val="0"/>
              <w:rPr>
                <w:rFonts w:ascii="ISOCPEUR" w:hAnsi="ISOCPEUR"/>
                <w:i/>
              </w:rPr>
            </w:pPr>
          </w:p>
        </w:tc>
      </w:tr>
    </w:tbl>
    <w:p w:rsidR="00E86C3D" w:rsidRDefault="00E86C3D" w:rsidP="00E86C3D">
      <w:pPr>
        <w:rPr>
          <w:rFonts w:ascii="ISOCPEUR" w:hAnsi="ISOCPEUR"/>
          <w:i/>
        </w:rPr>
      </w:pPr>
    </w:p>
    <w:p w:rsidR="00E86C3D" w:rsidRDefault="00E86C3D" w:rsidP="00E86C3D">
      <w:pPr>
        <w:rPr>
          <w:rFonts w:ascii="ISOCPEUR" w:hAnsi="ISOCPEUR"/>
          <w:i/>
        </w:rPr>
      </w:pPr>
    </w:p>
    <w:p w:rsidR="00E86C3D" w:rsidRDefault="00E86C3D" w:rsidP="00E86C3D">
      <w:pPr>
        <w:tabs>
          <w:tab w:val="left" w:pos="0"/>
          <w:tab w:val="left" w:pos="720"/>
        </w:tabs>
        <w:spacing w:line="100" w:lineRule="atLeast"/>
        <w:jc w:val="both"/>
        <w:rPr>
          <w:rFonts w:ascii="ISOCPEUR" w:hAnsi="ISOCPEUR"/>
          <w:bCs/>
          <w:i/>
        </w:rPr>
      </w:pPr>
    </w:p>
    <w:p w:rsidR="00E86C3D" w:rsidRDefault="00E86C3D" w:rsidP="00E86C3D">
      <w:pPr>
        <w:tabs>
          <w:tab w:val="left" w:pos="0"/>
          <w:tab w:val="left" w:pos="720"/>
        </w:tabs>
        <w:spacing w:line="100" w:lineRule="atLeast"/>
        <w:jc w:val="both"/>
        <w:rPr>
          <w:rFonts w:ascii="ISOCPEUR" w:hAnsi="ISOCPEUR"/>
          <w:bCs/>
          <w:i/>
        </w:rPr>
      </w:pPr>
    </w:p>
    <w:p w:rsidR="00E86C3D" w:rsidRPr="00D40005" w:rsidRDefault="00E86C3D" w:rsidP="00E86C3D">
      <w:pPr>
        <w:tabs>
          <w:tab w:val="left" w:pos="0"/>
          <w:tab w:val="left" w:pos="720"/>
        </w:tabs>
        <w:spacing w:line="100" w:lineRule="atLeast"/>
        <w:jc w:val="both"/>
        <w:rPr>
          <w:rFonts w:ascii="ISOCPEUR" w:hAnsi="ISOCPEUR"/>
          <w:bCs/>
          <w:i/>
        </w:rPr>
      </w:pPr>
    </w:p>
    <w:p w:rsidR="00E86C3D" w:rsidRPr="00D40005" w:rsidRDefault="00E86C3D" w:rsidP="00E86C3D">
      <w:pPr>
        <w:spacing w:line="100" w:lineRule="atLeast"/>
        <w:ind w:left="720"/>
        <w:jc w:val="both"/>
        <w:rPr>
          <w:rFonts w:ascii="ISOCPEUR" w:hAnsi="ISOCPEUR"/>
          <w:i/>
          <w:sz w:val="20"/>
          <w:szCs w:val="20"/>
        </w:rPr>
      </w:pPr>
      <w:r w:rsidRPr="00D40005">
        <w:rPr>
          <w:rFonts w:ascii="ISOCPEUR" w:hAnsi="ISOCPEUR"/>
          <w:i/>
        </w:rPr>
        <w:tab/>
      </w:r>
      <w:r w:rsidRPr="00D40005">
        <w:rPr>
          <w:rFonts w:ascii="ISOCPEUR" w:hAnsi="ISOCPEUR"/>
          <w:i/>
          <w:sz w:val="22"/>
          <w:szCs w:val="22"/>
        </w:rPr>
        <w:t>Технические решения, принятые в рабочих чертежах, соответствуют требованиям экологических,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  <w:r w:rsidRPr="00D40005">
        <w:rPr>
          <w:rFonts w:ascii="ISOCPEUR" w:hAnsi="ISOCPEUR"/>
          <w:i/>
          <w:sz w:val="20"/>
          <w:szCs w:val="20"/>
        </w:rPr>
        <w:tab/>
      </w:r>
    </w:p>
    <w:p w:rsidR="00E86C3D" w:rsidRPr="00E43DE5" w:rsidRDefault="00E86C3D" w:rsidP="00E86C3D">
      <w:pPr>
        <w:ind w:firstLine="708"/>
        <w:rPr>
          <w:sz w:val="18"/>
        </w:rPr>
      </w:pP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</w:rPr>
        <w:t>ГИП</w:t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</w:rPr>
        <w:t>Л.В.Репина</w:t>
      </w:r>
    </w:p>
    <w:p w:rsidR="00E86C3D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E86C3D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E86C3D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E86C3D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E86C3D" w:rsidRPr="000D75C2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D75C2">
        <w:rPr>
          <w:rFonts w:ascii="ISOCPEUR" w:hAnsi="ISOCPEUR"/>
          <w:b/>
          <w:bCs/>
          <w:i/>
          <w:sz w:val="28"/>
          <w:szCs w:val="28"/>
        </w:rPr>
        <w:lastRenderedPageBreak/>
        <w:t>1. Общая часть</w:t>
      </w:r>
    </w:p>
    <w:p w:rsidR="00E86C3D" w:rsidRPr="000F52FF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F52FF">
        <w:rPr>
          <w:rFonts w:ascii="ISOCPEUR" w:hAnsi="ISOCPEUR"/>
          <w:bCs/>
          <w:i/>
          <w:sz w:val="28"/>
          <w:szCs w:val="28"/>
        </w:rPr>
        <w:t xml:space="preserve">Проект </w:t>
      </w:r>
      <w:r w:rsidR="005922E8">
        <w:rPr>
          <w:rFonts w:ascii="ISOCPEUR" w:hAnsi="ISOCPEUR"/>
          <w:bCs/>
          <w:i/>
          <w:sz w:val="28"/>
          <w:szCs w:val="28"/>
        </w:rPr>
        <w:t>Никольской</w:t>
      </w:r>
      <w:r w:rsidR="00BB5352">
        <w:rPr>
          <w:rFonts w:ascii="ISOCPEUR" w:hAnsi="ISOCPEUR"/>
          <w:bCs/>
          <w:i/>
          <w:sz w:val="28"/>
          <w:szCs w:val="28"/>
        </w:rPr>
        <w:t xml:space="preserve"> башни</w:t>
      </w:r>
      <w:r w:rsidRPr="000F52FF">
        <w:rPr>
          <w:rFonts w:ascii="ISOCPEUR" w:hAnsi="ISOCPEUR"/>
          <w:bCs/>
          <w:i/>
          <w:sz w:val="28"/>
          <w:szCs w:val="28"/>
        </w:rPr>
        <w:t xml:space="preserve"> разработан на основании задания на проектирование, задания пользователя и архитектурно – строительных чертежей, выданных  архитектором проекта реставрации. </w:t>
      </w:r>
    </w:p>
    <w:p w:rsidR="00E86C3D" w:rsidRPr="00113BDD" w:rsidRDefault="00041DF7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color w:val="FF0000"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>Б</w:t>
      </w:r>
      <w:r w:rsidR="00BB5352">
        <w:rPr>
          <w:rFonts w:ascii="ISOCPEUR" w:hAnsi="ISOCPEUR"/>
          <w:bCs/>
          <w:i/>
          <w:sz w:val="28"/>
          <w:szCs w:val="28"/>
        </w:rPr>
        <w:t>ашн</w:t>
      </w:r>
      <w:r w:rsidR="005922E8">
        <w:rPr>
          <w:rFonts w:ascii="ISOCPEUR" w:hAnsi="ISOCPEUR"/>
          <w:bCs/>
          <w:i/>
          <w:sz w:val="28"/>
          <w:szCs w:val="28"/>
        </w:rPr>
        <w:t>я</w:t>
      </w:r>
      <w:r w:rsidR="00E86C3D">
        <w:rPr>
          <w:rFonts w:ascii="ISOCPEUR" w:hAnsi="ISOCPEUR"/>
          <w:bCs/>
          <w:i/>
          <w:sz w:val="28"/>
          <w:szCs w:val="28"/>
        </w:rPr>
        <w:t xml:space="preserve"> приспосаблива</w:t>
      </w:r>
      <w:r w:rsidR="005922E8">
        <w:rPr>
          <w:rFonts w:ascii="ISOCPEUR" w:hAnsi="ISOCPEUR"/>
          <w:bCs/>
          <w:i/>
          <w:sz w:val="28"/>
          <w:szCs w:val="28"/>
        </w:rPr>
        <w:t>е</w:t>
      </w:r>
      <w:r w:rsidR="00E86C3D">
        <w:rPr>
          <w:rFonts w:ascii="ISOCPEUR" w:hAnsi="ISOCPEUR"/>
          <w:bCs/>
          <w:i/>
          <w:sz w:val="28"/>
          <w:szCs w:val="28"/>
        </w:rPr>
        <w:t xml:space="preserve">тся под </w:t>
      </w:r>
      <w:r w:rsidR="00BB5352">
        <w:rPr>
          <w:rFonts w:ascii="ISOCPEUR" w:hAnsi="ISOCPEUR"/>
          <w:bCs/>
          <w:i/>
          <w:sz w:val="28"/>
          <w:szCs w:val="28"/>
        </w:rPr>
        <w:t xml:space="preserve">экспозицию </w:t>
      </w:r>
      <w:r>
        <w:rPr>
          <w:rFonts w:ascii="ISOCPEUR" w:hAnsi="ISOCPEUR"/>
          <w:bCs/>
          <w:i/>
          <w:sz w:val="28"/>
          <w:szCs w:val="28"/>
        </w:rPr>
        <w:t xml:space="preserve">помещений в ходе </w:t>
      </w:r>
      <w:r w:rsidR="00BB5352">
        <w:rPr>
          <w:rFonts w:ascii="ISOCPEUR" w:hAnsi="ISOCPEUR"/>
          <w:bCs/>
          <w:i/>
          <w:sz w:val="28"/>
          <w:szCs w:val="28"/>
        </w:rPr>
        <w:t>проведения экскурсий</w:t>
      </w:r>
      <w:r w:rsidR="00E86C3D">
        <w:rPr>
          <w:rFonts w:ascii="ISOCPEUR" w:hAnsi="ISOCPEUR"/>
          <w:bCs/>
          <w:i/>
          <w:sz w:val="28"/>
          <w:szCs w:val="28"/>
        </w:rPr>
        <w:t>.</w:t>
      </w:r>
    </w:p>
    <w:p w:rsidR="00E86C3D" w:rsidRPr="000F52FF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F52FF">
        <w:rPr>
          <w:rFonts w:ascii="ISOCPEUR" w:hAnsi="ISOCPEUR"/>
          <w:bCs/>
          <w:i/>
          <w:sz w:val="28"/>
          <w:szCs w:val="28"/>
        </w:rPr>
        <w:t xml:space="preserve">В проекте </w:t>
      </w:r>
      <w:proofErr w:type="gramStart"/>
      <w:r w:rsidRPr="000F52FF">
        <w:rPr>
          <w:rFonts w:ascii="ISOCPEUR" w:hAnsi="ISOCPEUR"/>
          <w:bCs/>
          <w:i/>
          <w:sz w:val="28"/>
          <w:szCs w:val="28"/>
        </w:rPr>
        <w:t>представлен раздел электроосвещение</w:t>
      </w:r>
      <w:proofErr w:type="gramEnd"/>
      <w:r w:rsidRPr="000F52FF">
        <w:rPr>
          <w:rFonts w:ascii="ISOCPEUR" w:hAnsi="ISOCPEUR"/>
          <w:bCs/>
          <w:i/>
          <w:sz w:val="28"/>
          <w:szCs w:val="28"/>
        </w:rPr>
        <w:t xml:space="preserve"> и электрооборудование</w:t>
      </w:r>
      <w:r>
        <w:rPr>
          <w:rFonts w:ascii="ISOCPEUR" w:hAnsi="ISOCPEUR"/>
          <w:bCs/>
          <w:i/>
          <w:sz w:val="28"/>
          <w:szCs w:val="28"/>
        </w:rPr>
        <w:t xml:space="preserve">, </w:t>
      </w:r>
      <w:proofErr w:type="spellStart"/>
      <w:r>
        <w:rPr>
          <w:rFonts w:ascii="ISOCPEUR" w:hAnsi="ISOCPEUR"/>
          <w:bCs/>
          <w:i/>
          <w:sz w:val="28"/>
          <w:szCs w:val="28"/>
        </w:rPr>
        <w:t>молниезащита</w:t>
      </w:r>
      <w:proofErr w:type="spellEnd"/>
      <w:r>
        <w:rPr>
          <w:rFonts w:ascii="ISOCPEUR" w:hAnsi="ISOCPEUR"/>
          <w:bCs/>
          <w:i/>
          <w:sz w:val="28"/>
          <w:szCs w:val="28"/>
        </w:rPr>
        <w:t>.</w:t>
      </w:r>
      <w:r w:rsidRPr="000F52FF">
        <w:rPr>
          <w:rFonts w:ascii="ISOCPEUR" w:hAnsi="ISOCPEUR"/>
          <w:bCs/>
          <w:i/>
          <w:sz w:val="28"/>
          <w:szCs w:val="28"/>
        </w:rPr>
        <w:tab/>
        <w:t>Проект выполняется на напряжение 380/2</w:t>
      </w:r>
      <w:r>
        <w:rPr>
          <w:rFonts w:ascii="ISOCPEUR" w:hAnsi="ISOCPEUR"/>
          <w:bCs/>
          <w:i/>
          <w:sz w:val="28"/>
          <w:szCs w:val="28"/>
        </w:rPr>
        <w:t xml:space="preserve">20В с системой заземления </w:t>
      </w:r>
      <w:proofErr w:type="gramStart"/>
      <w:r>
        <w:rPr>
          <w:rFonts w:ascii="ISOCPEUR" w:hAnsi="ISOCPEUR"/>
          <w:bCs/>
          <w:i/>
          <w:sz w:val="28"/>
          <w:szCs w:val="28"/>
        </w:rPr>
        <w:t>Т</w:t>
      </w:r>
      <w:proofErr w:type="gramEnd"/>
      <w:r>
        <w:rPr>
          <w:rFonts w:ascii="ISOCPEUR" w:hAnsi="ISOCPEUR"/>
          <w:bCs/>
          <w:i/>
          <w:sz w:val="28"/>
          <w:szCs w:val="28"/>
        </w:rPr>
        <w:t>N-S.</w:t>
      </w:r>
    </w:p>
    <w:p w:rsidR="00E86C3D" w:rsidRPr="000F52FF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F52FF">
        <w:rPr>
          <w:rFonts w:ascii="ISOCPEUR" w:hAnsi="ISOCPEUR"/>
          <w:bCs/>
          <w:i/>
          <w:sz w:val="28"/>
          <w:szCs w:val="28"/>
        </w:rPr>
        <w:t xml:space="preserve">Расчетная мощность электроустановок составляет </w:t>
      </w:r>
      <w:r w:rsidR="00F02B6A" w:rsidRPr="00F02B6A">
        <w:rPr>
          <w:rFonts w:ascii="ISOCPEUR" w:hAnsi="ISOCPEUR"/>
          <w:bCs/>
          <w:i/>
          <w:sz w:val="28"/>
          <w:szCs w:val="28"/>
        </w:rPr>
        <w:t>2</w:t>
      </w:r>
      <w:r w:rsidRPr="00F02B6A">
        <w:rPr>
          <w:rFonts w:ascii="ISOCPEUR" w:hAnsi="ISOCPEUR"/>
          <w:bCs/>
          <w:i/>
          <w:sz w:val="28"/>
          <w:szCs w:val="28"/>
        </w:rPr>
        <w:t>.0 кВт.</w:t>
      </w:r>
    </w:p>
    <w:p w:rsidR="00E86C3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88768A">
        <w:rPr>
          <w:rFonts w:ascii="ISOCPEUR" w:hAnsi="ISOCPEUR"/>
          <w:bCs/>
          <w:i/>
          <w:sz w:val="28"/>
          <w:szCs w:val="28"/>
        </w:rPr>
        <w:t xml:space="preserve">По степени надежности электроснабжения потребители отнесены к III категории по классификации ПУЭ (п.1.2.18) и </w:t>
      </w:r>
      <w:proofErr w:type="spellStart"/>
      <w:r w:rsidRPr="0088768A">
        <w:rPr>
          <w:rFonts w:ascii="ISOCPEUR" w:hAnsi="ISOCPEUR"/>
          <w:bCs/>
          <w:i/>
          <w:sz w:val="28"/>
          <w:szCs w:val="28"/>
        </w:rPr>
        <w:t>запитываются</w:t>
      </w:r>
      <w:proofErr w:type="spellEnd"/>
      <w:r w:rsidRPr="0088768A">
        <w:rPr>
          <w:rFonts w:ascii="ISOCPEUR" w:hAnsi="ISOCPEUR"/>
          <w:bCs/>
          <w:i/>
          <w:sz w:val="28"/>
          <w:szCs w:val="28"/>
        </w:rPr>
        <w:t xml:space="preserve"> по одному кабельному вводу.</w:t>
      </w:r>
      <w:r w:rsidRPr="0088768A">
        <w:rPr>
          <w:rFonts w:ascii="ISOCPEUR" w:hAnsi="ISOCPEUR"/>
          <w:bCs/>
          <w:i/>
          <w:sz w:val="28"/>
          <w:szCs w:val="28"/>
        </w:rPr>
        <w:tab/>
      </w:r>
    </w:p>
    <w:p w:rsidR="00D57FE0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F52FF">
        <w:rPr>
          <w:rFonts w:ascii="ISOCPEUR" w:hAnsi="ISOCPEUR"/>
          <w:bCs/>
          <w:i/>
          <w:sz w:val="28"/>
          <w:szCs w:val="28"/>
        </w:rPr>
        <w:t>Ввод  эл. питания  к щиту ЩР</w:t>
      </w:r>
      <w:r w:rsidR="005922E8">
        <w:rPr>
          <w:rFonts w:ascii="ISOCPEUR" w:hAnsi="ISOCPEUR"/>
          <w:bCs/>
          <w:i/>
          <w:sz w:val="28"/>
          <w:szCs w:val="28"/>
        </w:rPr>
        <w:t>8</w:t>
      </w:r>
      <w:r w:rsidRPr="000F52FF">
        <w:rPr>
          <w:rFonts w:ascii="ISOCPEUR" w:hAnsi="ISOCPEUR"/>
          <w:bCs/>
          <w:i/>
          <w:sz w:val="28"/>
          <w:szCs w:val="28"/>
        </w:rPr>
        <w:t xml:space="preserve">  </w:t>
      </w:r>
      <w:r w:rsidR="00F02B6A">
        <w:rPr>
          <w:rFonts w:ascii="ISOCPEUR" w:hAnsi="ISOCPEUR"/>
          <w:bCs/>
          <w:i/>
          <w:sz w:val="28"/>
          <w:szCs w:val="28"/>
        </w:rPr>
        <w:t xml:space="preserve">определяется проектом внутриплощадочных </w:t>
      </w:r>
      <w:r w:rsidR="000E2C66">
        <w:rPr>
          <w:rFonts w:ascii="ISOCPEUR" w:hAnsi="ISOCPEUR"/>
          <w:bCs/>
          <w:i/>
          <w:sz w:val="28"/>
          <w:szCs w:val="28"/>
        </w:rPr>
        <w:t xml:space="preserve">сетей </w:t>
      </w:r>
      <w:r w:rsidRPr="000F52FF">
        <w:rPr>
          <w:rFonts w:ascii="ISOCPEUR" w:hAnsi="ISOCPEUR"/>
          <w:bCs/>
          <w:i/>
          <w:sz w:val="28"/>
          <w:szCs w:val="28"/>
        </w:rPr>
        <w:t xml:space="preserve">от </w:t>
      </w:r>
      <w:r>
        <w:rPr>
          <w:rFonts w:ascii="ISOCPEUR" w:hAnsi="ISOCPEUR"/>
          <w:bCs/>
          <w:i/>
          <w:sz w:val="28"/>
          <w:szCs w:val="28"/>
        </w:rPr>
        <w:t xml:space="preserve">проектируемого </w:t>
      </w:r>
      <w:proofErr w:type="spellStart"/>
      <w:r w:rsidR="00BB5352" w:rsidRPr="000E2C66">
        <w:rPr>
          <w:rFonts w:ascii="ISOCPEUR" w:hAnsi="ISOCPEUR"/>
          <w:bCs/>
          <w:i/>
          <w:sz w:val="28"/>
          <w:szCs w:val="28"/>
        </w:rPr>
        <w:t>эл</w:t>
      </w:r>
      <w:proofErr w:type="gramStart"/>
      <w:r w:rsidR="00BB5352" w:rsidRPr="000E2C66">
        <w:rPr>
          <w:rFonts w:ascii="ISOCPEUR" w:hAnsi="ISOCPEUR"/>
          <w:bCs/>
          <w:i/>
          <w:sz w:val="28"/>
          <w:szCs w:val="28"/>
        </w:rPr>
        <w:t>.щ</w:t>
      </w:r>
      <w:proofErr w:type="gramEnd"/>
      <w:r w:rsidR="00BB5352" w:rsidRPr="000E2C66">
        <w:rPr>
          <w:rFonts w:ascii="ISOCPEUR" w:hAnsi="ISOCPEUR"/>
          <w:bCs/>
          <w:i/>
          <w:sz w:val="28"/>
          <w:szCs w:val="28"/>
        </w:rPr>
        <w:t>ита</w:t>
      </w:r>
      <w:proofErr w:type="spellEnd"/>
      <w:r w:rsidR="00BB5352" w:rsidRPr="000E2C66">
        <w:rPr>
          <w:rFonts w:ascii="ISOCPEUR" w:hAnsi="ISOCPEUR"/>
          <w:bCs/>
          <w:i/>
          <w:sz w:val="28"/>
          <w:szCs w:val="28"/>
        </w:rPr>
        <w:t xml:space="preserve"> в Успенской </w:t>
      </w:r>
      <w:r w:rsidR="00B13338">
        <w:rPr>
          <w:rFonts w:ascii="ISOCPEUR" w:hAnsi="ISOCPEUR"/>
          <w:bCs/>
          <w:i/>
          <w:sz w:val="28"/>
          <w:szCs w:val="28"/>
        </w:rPr>
        <w:t>башне</w:t>
      </w:r>
      <w:r w:rsidRPr="000E2C66">
        <w:rPr>
          <w:rFonts w:ascii="ISOCPEUR" w:hAnsi="ISOCPEUR"/>
          <w:bCs/>
          <w:i/>
          <w:sz w:val="28"/>
          <w:szCs w:val="28"/>
        </w:rPr>
        <w:t>.</w:t>
      </w:r>
      <w:r>
        <w:rPr>
          <w:rFonts w:ascii="ISOCPEUR" w:hAnsi="ISOCPEUR"/>
          <w:bCs/>
          <w:i/>
          <w:sz w:val="28"/>
          <w:szCs w:val="28"/>
        </w:rPr>
        <w:t xml:space="preserve"> </w:t>
      </w:r>
      <w:bookmarkStart w:id="0" w:name="_GoBack"/>
      <w:bookmarkEnd w:id="0"/>
    </w:p>
    <w:p w:rsidR="00E86C3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</w:p>
    <w:p w:rsidR="00E86C3D" w:rsidRPr="000D2728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D2728">
        <w:rPr>
          <w:rFonts w:ascii="ISOCPEUR" w:hAnsi="ISOCPEUR"/>
          <w:b/>
          <w:bCs/>
          <w:i/>
          <w:sz w:val="28"/>
          <w:szCs w:val="28"/>
        </w:rPr>
        <w:t>2. Силовое электрооборудование</w:t>
      </w:r>
      <w:r>
        <w:rPr>
          <w:rFonts w:ascii="ISOCPEUR" w:hAnsi="ISOCPEUR"/>
          <w:b/>
          <w:bCs/>
          <w:i/>
          <w:sz w:val="28"/>
          <w:szCs w:val="28"/>
        </w:rPr>
        <w:t>.</w:t>
      </w:r>
    </w:p>
    <w:p w:rsidR="00E86C3D" w:rsidRPr="00E356E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E356ED">
        <w:rPr>
          <w:rFonts w:ascii="ISOCPEUR" w:hAnsi="ISOCPEUR"/>
          <w:bCs/>
          <w:i/>
          <w:sz w:val="28"/>
          <w:szCs w:val="28"/>
        </w:rPr>
        <w:tab/>
        <w:t>Для приема и распределения электроэнергии предусматривается установка распределительного щита ЩР</w:t>
      </w:r>
      <w:r w:rsidR="005922E8">
        <w:rPr>
          <w:rFonts w:ascii="ISOCPEUR" w:hAnsi="ISOCPEUR"/>
          <w:bCs/>
          <w:i/>
          <w:sz w:val="28"/>
          <w:szCs w:val="28"/>
        </w:rPr>
        <w:t>8</w:t>
      </w:r>
      <w:r w:rsidRPr="00E356ED">
        <w:rPr>
          <w:rFonts w:ascii="ISOCPEUR" w:hAnsi="ISOCPEUR"/>
          <w:bCs/>
          <w:i/>
          <w:sz w:val="28"/>
          <w:szCs w:val="28"/>
        </w:rPr>
        <w:t xml:space="preserve"> навесного исполнения, который устанавливается </w:t>
      </w:r>
      <w:r w:rsidR="00D57FE0">
        <w:rPr>
          <w:rFonts w:ascii="ISOCPEUR" w:hAnsi="ISOCPEUR"/>
          <w:bCs/>
          <w:i/>
          <w:sz w:val="28"/>
          <w:szCs w:val="28"/>
        </w:rPr>
        <w:t>на стене при входе в башню.</w:t>
      </w:r>
    </w:p>
    <w:p w:rsidR="00E86C3D" w:rsidRDefault="00E86C3D" w:rsidP="00D57FE0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E356ED">
        <w:rPr>
          <w:rFonts w:ascii="ISOCPEUR" w:hAnsi="ISOCPEUR"/>
          <w:bCs/>
          <w:i/>
          <w:sz w:val="28"/>
          <w:szCs w:val="28"/>
        </w:rPr>
        <w:tab/>
        <w:t>В качестве эл. щит</w:t>
      </w:r>
      <w:r>
        <w:rPr>
          <w:rFonts w:ascii="ISOCPEUR" w:hAnsi="ISOCPEUR"/>
          <w:bCs/>
          <w:i/>
          <w:sz w:val="28"/>
          <w:szCs w:val="28"/>
        </w:rPr>
        <w:t>а</w:t>
      </w:r>
      <w:r w:rsidRPr="00E356ED">
        <w:rPr>
          <w:rFonts w:ascii="ISOCPEUR" w:hAnsi="ISOCPEUR"/>
          <w:bCs/>
          <w:i/>
          <w:sz w:val="28"/>
          <w:szCs w:val="28"/>
        </w:rPr>
        <w:t xml:space="preserve"> использу</w:t>
      </w:r>
      <w:r>
        <w:rPr>
          <w:rFonts w:ascii="ISOCPEUR" w:hAnsi="ISOCPEUR"/>
          <w:bCs/>
          <w:i/>
          <w:sz w:val="28"/>
          <w:szCs w:val="28"/>
        </w:rPr>
        <w:t>е</w:t>
      </w:r>
      <w:r w:rsidRPr="00E356ED">
        <w:rPr>
          <w:rFonts w:ascii="ISOCPEUR" w:hAnsi="ISOCPEUR"/>
          <w:bCs/>
          <w:i/>
          <w:sz w:val="28"/>
          <w:szCs w:val="28"/>
        </w:rPr>
        <w:t>тся щит наборны</w:t>
      </w:r>
      <w:r>
        <w:rPr>
          <w:rFonts w:ascii="ISOCPEUR" w:hAnsi="ISOCPEUR"/>
          <w:bCs/>
          <w:i/>
          <w:sz w:val="28"/>
          <w:szCs w:val="28"/>
        </w:rPr>
        <w:t>й</w:t>
      </w:r>
      <w:r w:rsidRPr="00E356ED">
        <w:rPr>
          <w:rFonts w:ascii="ISOCPEUR" w:hAnsi="ISOCPEUR"/>
          <w:bCs/>
          <w:i/>
          <w:sz w:val="28"/>
          <w:szCs w:val="28"/>
        </w:rPr>
        <w:t xml:space="preserve"> со степенью защиты не ниже IP31 (ПУЭ п.7.1.28.) с автоматическими выключателями фирмы «</w:t>
      </w:r>
      <w:r>
        <w:rPr>
          <w:rFonts w:ascii="ISOCPEUR" w:hAnsi="ISOCPEUR"/>
          <w:bCs/>
          <w:i/>
          <w:sz w:val="28"/>
          <w:szCs w:val="28"/>
          <w:lang w:val="en-US"/>
        </w:rPr>
        <w:t>Schneider</w:t>
      </w:r>
      <w:r w:rsidRPr="007F6B89">
        <w:rPr>
          <w:rFonts w:ascii="ISOCPEUR" w:hAnsi="ISOCPEUR"/>
          <w:bCs/>
          <w:i/>
          <w:sz w:val="28"/>
          <w:szCs w:val="28"/>
        </w:rPr>
        <w:t xml:space="preserve"> </w:t>
      </w:r>
      <w:r>
        <w:rPr>
          <w:rFonts w:ascii="ISOCPEUR" w:hAnsi="ISOCPEUR"/>
          <w:bCs/>
          <w:i/>
          <w:sz w:val="28"/>
          <w:szCs w:val="28"/>
          <w:lang w:val="en-US"/>
        </w:rPr>
        <w:t>Electric</w:t>
      </w:r>
      <w:r w:rsidRPr="00E356ED">
        <w:rPr>
          <w:rFonts w:ascii="ISOCPEUR" w:hAnsi="ISOCPEUR"/>
          <w:bCs/>
          <w:i/>
          <w:sz w:val="28"/>
          <w:szCs w:val="28"/>
        </w:rPr>
        <w:t xml:space="preserve">». </w:t>
      </w:r>
      <w:r w:rsidRPr="00F11A24">
        <w:rPr>
          <w:rFonts w:ascii="ISOCPEUR" w:hAnsi="ISOCPEUR"/>
          <w:bCs/>
          <w:i/>
          <w:sz w:val="28"/>
          <w:szCs w:val="28"/>
        </w:rPr>
        <w:t xml:space="preserve">Количество модулей в </w:t>
      </w:r>
      <w:r w:rsidRPr="00F11A24">
        <w:rPr>
          <w:rFonts w:ascii="ISOCPEUR" w:hAnsi="ISOCPEUR"/>
          <w:bCs/>
          <w:i/>
          <w:sz w:val="28"/>
          <w:szCs w:val="28"/>
        </w:rPr>
        <w:lastRenderedPageBreak/>
        <w:t xml:space="preserve">щитах выбрано с учётом </w:t>
      </w:r>
      <w:proofErr w:type="gramStart"/>
      <w:r w:rsidRPr="00F11A24">
        <w:rPr>
          <w:rFonts w:ascii="ISOCPEUR" w:hAnsi="ISOCPEUR"/>
          <w:bCs/>
          <w:i/>
          <w:sz w:val="28"/>
          <w:szCs w:val="28"/>
        </w:rPr>
        <w:t xml:space="preserve">размещения </w:t>
      </w:r>
      <w:r>
        <w:rPr>
          <w:rFonts w:ascii="ISOCPEUR" w:hAnsi="ISOCPEUR"/>
          <w:bCs/>
          <w:i/>
          <w:sz w:val="28"/>
          <w:szCs w:val="28"/>
        </w:rPr>
        <w:t>контактов сигнализации повреждения автоматических выключателей</w:t>
      </w:r>
      <w:proofErr w:type="gramEnd"/>
      <w:r>
        <w:rPr>
          <w:rFonts w:ascii="ISOCPEUR" w:hAnsi="ISOCPEUR"/>
          <w:bCs/>
          <w:i/>
          <w:sz w:val="28"/>
          <w:szCs w:val="28"/>
        </w:rPr>
        <w:t>.</w:t>
      </w:r>
      <w:r w:rsidRPr="00F11A24">
        <w:rPr>
          <w:rFonts w:ascii="ISOCPEUR" w:hAnsi="ISOCPEUR"/>
          <w:bCs/>
          <w:i/>
          <w:sz w:val="28"/>
          <w:szCs w:val="28"/>
        </w:rPr>
        <w:t xml:space="preserve"> </w:t>
      </w:r>
      <w:r w:rsidRPr="00E356ED">
        <w:rPr>
          <w:rFonts w:ascii="ISOCPEUR" w:hAnsi="ISOCPEUR"/>
          <w:bCs/>
          <w:i/>
          <w:sz w:val="28"/>
          <w:szCs w:val="28"/>
        </w:rPr>
        <w:t xml:space="preserve">Автоматические выключатели обеспечивают отключение токов  </w:t>
      </w:r>
      <w:proofErr w:type="spellStart"/>
      <w:r w:rsidRPr="00E356ED">
        <w:rPr>
          <w:rFonts w:ascii="ISOCPEUR" w:hAnsi="ISOCPEUR"/>
          <w:bCs/>
          <w:i/>
          <w:sz w:val="28"/>
          <w:szCs w:val="28"/>
        </w:rPr>
        <w:t>к.з</w:t>
      </w:r>
      <w:proofErr w:type="spellEnd"/>
      <w:r w:rsidRPr="00E356ED">
        <w:rPr>
          <w:rFonts w:ascii="ISOCPEUR" w:hAnsi="ISOCPEUR"/>
          <w:bCs/>
          <w:i/>
          <w:sz w:val="28"/>
          <w:szCs w:val="28"/>
        </w:rPr>
        <w:t xml:space="preserve">. при кратности 10 к току номинальному магнитных </w:t>
      </w:r>
      <w:proofErr w:type="spellStart"/>
      <w:r w:rsidRPr="00E356ED">
        <w:rPr>
          <w:rFonts w:ascii="ISOCPEUR" w:hAnsi="ISOCPEUR"/>
          <w:bCs/>
          <w:i/>
          <w:sz w:val="28"/>
          <w:szCs w:val="28"/>
        </w:rPr>
        <w:t>расцепителей</w:t>
      </w:r>
      <w:proofErr w:type="spellEnd"/>
      <w:r w:rsidRPr="00E356ED">
        <w:rPr>
          <w:rFonts w:ascii="ISOCPEUR" w:hAnsi="ISOCPEUR"/>
          <w:bCs/>
          <w:i/>
          <w:sz w:val="28"/>
          <w:szCs w:val="28"/>
        </w:rPr>
        <w:t xml:space="preserve"> за время не более 0.4с, что удовлетворяет требованию ПУЭ п.1.7.79. Автоматические выключатели  с  устройством  дифференциальной  защиты, срабатывающие  при  токе  утечки 30мА  за  время  не  более  100мс</w:t>
      </w:r>
      <w:r w:rsidR="00D57FE0">
        <w:rPr>
          <w:rFonts w:ascii="ISOCPEUR" w:hAnsi="ISOCPEUR"/>
          <w:bCs/>
          <w:i/>
          <w:sz w:val="28"/>
          <w:szCs w:val="28"/>
        </w:rPr>
        <w:t>,</w:t>
      </w:r>
      <w:r w:rsidRPr="00E356ED">
        <w:rPr>
          <w:rFonts w:ascii="ISOCPEUR" w:hAnsi="ISOCPEUR"/>
          <w:bCs/>
          <w:i/>
          <w:sz w:val="28"/>
          <w:szCs w:val="28"/>
        </w:rPr>
        <w:t xml:space="preserve"> применены  </w:t>
      </w:r>
      <w:r w:rsidR="00041DF7">
        <w:rPr>
          <w:rFonts w:ascii="ISOCPEUR" w:hAnsi="ISOCPEUR"/>
          <w:bCs/>
          <w:i/>
          <w:sz w:val="28"/>
          <w:szCs w:val="28"/>
        </w:rPr>
        <w:t xml:space="preserve">на освещение и </w:t>
      </w:r>
      <w:r w:rsidRPr="00E356ED">
        <w:rPr>
          <w:rFonts w:ascii="ISOCPEUR" w:hAnsi="ISOCPEUR"/>
          <w:bCs/>
          <w:i/>
          <w:sz w:val="28"/>
          <w:szCs w:val="28"/>
        </w:rPr>
        <w:t>в розеточных группах</w:t>
      </w:r>
      <w:r w:rsidR="00D57FE0">
        <w:rPr>
          <w:rFonts w:ascii="ISOCPEUR" w:hAnsi="ISOCPEUR"/>
          <w:bCs/>
          <w:i/>
          <w:sz w:val="28"/>
          <w:szCs w:val="28"/>
        </w:rPr>
        <w:t>.</w:t>
      </w:r>
      <w:r>
        <w:rPr>
          <w:rFonts w:ascii="ISOCPEUR" w:hAnsi="ISOCPEUR"/>
          <w:bCs/>
          <w:i/>
          <w:sz w:val="28"/>
          <w:szCs w:val="28"/>
        </w:rPr>
        <w:t xml:space="preserve"> </w:t>
      </w:r>
    </w:p>
    <w:p w:rsidR="005922E8" w:rsidRDefault="005922E8" w:rsidP="00D57FE0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 xml:space="preserve">От этого щита выполнено освещение прясла между Никольской и </w:t>
      </w:r>
      <w:proofErr w:type="spellStart"/>
      <w:r>
        <w:rPr>
          <w:rFonts w:ascii="ISOCPEUR" w:hAnsi="ISOCPEUR"/>
          <w:bCs/>
          <w:i/>
          <w:sz w:val="28"/>
          <w:szCs w:val="28"/>
        </w:rPr>
        <w:t>Корожной</w:t>
      </w:r>
      <w:proofErr w:type="spellEnd"/>
      <w:r>
        <w:rPr>
          <w:rFonts w:ascii="ISOCPEUR" w:hAnsi="ISOCPEUR"/>
          <w:bCs/>
          <w:i/>
          <w:sz w:val="28"/>
          <w:szCs w:val="28"/>
        </w:rPr>
        <w:t xml:space="preserve"> башнями.</w:t>
      </w:r>
    </w:p>
    <w:p w:rsidR="00753D68" w:rsidRDefault="00753D68" w:rsidP="00D57FE0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 xml:space="preserve">На втором </w:t>
      </w:r>
      <w:r w:rsidR="00C21D96">
        <w:rPr>
          <w:rFonts w:ascii="ISOCPEUR" w:hAnsi="ISOCPEUR"/>
          <w:bCs/>
          <w:i/>
          <w:sz w:val="28"/>
          <w:szCs w:val="28"/>
        </w:rPr>
        <w:t xml:space="preserve">и третьем </w:t>
      </w:r>
      <w:r>
        <w:rPr>
          <w:rFonts w:ascii="ISOCPEUR" w:hAnsi="ISOCPEUR"/>
          <w:bCs/>
          <w:i/>
          <w:sz w:val="28"/>
          <w:szCs w:val="28"/>
        </w:rPr>
        <w:t>ярусе предусмотрена установка розеток для возможных бытовых нужд.</w:t>
      </w:r>
    </w:p>
    <w:p w:rsidR="00E86C3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115F9E">
        <w:rPr>
          <w:rFonts w:ascii="ISOCPEUR" w:hAnsi="ISOCPEUR"/>
          <w:bCs/>
          <w:i/>
          <w:sz w:val="28"/>
          <w:szCs w:val="28"/>
        </w:rPr>
        <w:t>В проекте предусмотрено использование наиболее современного электрооборудования и материалов, обеспечивающи</w:t>
      </w:r>
      <w:r>
        <w:rPr>
          <w:rFonts w:ascii="ISOCPEUR" w:hAnsi="ISOCPEUR"/>
          <w:bCs/>
          <w:i/>
          <w:sz w:val="28"/>
          <w:szCs w:val="28"/>
        </w:rPr>
        <w:t>х</w:t>
      </w:r>
      <w:r w:rsidRPr="00115F9E">
        <w:rPr>
          <w:rFonts w:ascii="ISOCPEUR" w:hAnsi="ISOCPEUR"/>
          <w:bCs/>
          <w:i/>
          <w:sz w:val="28"/>
          <w:szCs w:val="28"/>
        </w:rPr>
        <w:t xml:space="preserve"> повышенную эксплуатационную надежность, энергосбережение, минимальные эксплуатационные затраты. Электротехническое оборудование и материалы должны быть сертифицированы и рекомендованы к применению в соответствии с действующими в РФ нормативными документами и Правилами.</w:t>
      </w:r>
    </w:p>
    <w:p w:rsidR="00753D68" w:rsidRPr="00CF4403" w:rsidRDefault="00753D68" w:rsidP="00E86C3D">
      <w:pPr>
        <w:spacing w:line="360" w:lineRule="auto"/>
        <w:ind w:left="567" w:right="567" w:firstLine="851"/>
        <w:jc w:val="both"/>
      </w:pPr>
    </w:p>
    <w:p w:rsidR="00E86C3D" w:rsidRPr="000873FB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b/>
          <w:bCs/>
          <w:i/>
          <w:sz w:val="28"/>
          <w:szCs w:val="28"/>
        </w:rPr>
        <w:t xml:space="preserve">               </w:t>
      </w:r>
      <w:r w:rsidRPr="000873FB">
        <w:rPr>
          <w:rFonts w:ascii="ISOCPEUR" w:hAnsi="ISOCPEUR"/>
          <w:b/>
          <w:bCs/>
          <w:i/>
          <w:sz w:val="28"/>
          <w:szCs w:val="28"/>
        </w:rPr>
        <w:t>3. Электроосвещение</w:t>
      </w:r>
    </w:p>
    <w:p w:rsidR="00E86C3D" w:rsidRPr="00115F9E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115F9E">
        <w:rPr>
          <w:rFonts w:ascii="ISOCPEUR" w:hAnsi="ISOCPEUR"/>
          <w:bCs/>
          <w:i/>
          <w:sz w:val="28"/>
          <w:szCs w:val="28"/>
        </w:rPr>
        <w:t xml:space="preserve">В проекте предусмотрено основное и аварийное (эвакуационное) освещение. </w:t>
      </w:r>
    </w:p>
    <w:p w:rsidR="00E86C3D" w:rsidRPr="00115F9E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 xml:space="preserve">Освещение </w:t>
      </w:r>
      <w:r w:rsidR="00753D68">
        <w:rPr>
          <w:rFonts w:ascii="ISOCPEUR" w:hAnsi="ISOCPEUR"/>
          <w:bCs/>
          <w:i/>
          <w:sz w:val="28"/>
          <w:szCs w:val="28"/>
        </w:rPr>
        <w:t>башни</w:t>
      </w:r>
      <w:r>
        <w:rPr>
          <w:rFonts w:ascii="ISOCPEUR" w:hAnsi="ISOCPEUR"/>
          <w:bCs/>
          <w:i/>
          <w:sz w:val="28"/>
          <w:szCs w:val="28"/>
        </w:rPr>
        <w:t xml:space="preserve"> осуществляется </w:t>
      </w:r>
      <w:r w:rsidR="00753D68">
        <w:rPr>
          <w:rFonts w:ascii="ISOCPEUR" w:hAnsi="ISOCPEUR"/>
          <w:bCs/>
          <w:i/>
          <w:sz w:val="28"/>
          <w:szCs w:val="28"/>
        </w:rPr>
        <w:t>светодиодными прожекторами</w:t>
      </w:r>
      <w:r>
        <w:rPr>
          <w:rFonts w:ascii="ISOCPEUR" w:hAnsi="ISOCPEUR"/>
          <w:bCs/>
          <w:i/>
          <w:sz w:val="28"/>
          <w:szCs w:val="28"/>
        </w:rPr>
        <w:t xml:space="preserve">. </w:t>
      </w:r>
      <w:r w:rsidRPr="00115F9E">
        <w:rPr>
          <w:rFonts w:ascii="ISOCPEUR" w:hAnsi="ISOCPEUR"/>
          <w:bCs/>
          <w:i/>
          <w:sz w:val="28"/>
          <w:szCs w:val="28"/>
        </w:rPr>
        <w:t xml:space="preserve">Тип и марка  светильников уточняются пользователем при монтаже. </w:t>
      </w:r>
    </w:p>
    <w:p w:rsidR="00E86C3D" w:rsidRPr="00115F9E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lastRenderedPageBreak/>
        <w:t xml:space="preserve">В проекте </w:t>
      </w:r>
      <w:r w:rsidRPr="00115F9E">
        <w:rPr>
          <w:rFonts w:ascii="ISOCPEUR" w:hAnsi="ISOCPEUR"/>
          <w:bCs/>
          <w:i/>
          <w:sz w:val="28"/>
          <w:szCs w:val="28"/>
        </w:rPr>
        <w:t xml:space="preserve">предусматривается эвакуационное освещение при помощи светильников с указателем «Выход» с аккумулятором, которые подключаются к сети </w:t>
      </w:r>
      <w:r>
        <w:rPr>
          <w:rFonts w:ascii="ISOCPEUR" w:hAnsi="ISOCPEUR"/>
          <w:bCs/>
          <w:i/>
          <w:sz w:val="28"/>
          <w:szCs w:val="28"/>
        </w:rPr>
        <w:t>основного</w:t>
      </w:r>
      <w:r w:rsidRPr="00115F9E">
        <w:rPr>
          <w:rFonts w:ascii="ISOCPEUR" w:hAnsi="ISOCPEUR"/>
          <w:bCs/>
          <w:i/>
          <w:sz w:val="28"/>
          <w:szCs w:val="28"/>
        </w:rPr>
        <w:t xml:space="preserve"> освещения. При отсутствии основного питания светильники работают в автономном режиме в течение одного часа.</w:t>
      </w:r>
    </w:p>
    <w:p w:rsidR="00E86C3D" w:rsidRPr="000873FB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873FB">
        <w:rPr>
          <w:rFonts w:ascii="ISOCPEUR" w:hAnsi="ISOCPEUR"/>
          <w:bCs/>
          <w:i/>
          <w:sz w:val="28"/>
          <w:szCs w:val="28"/>
        </w:rPr>
        <w:t xml:space="preserve">Управление освещением, в основном,  местное. Управление освещением </w:t>
      </w:r>
      <w:r w:rsidR="00753D68">
        <w:rPr>
          <w:rFonts w:ascii="ISOCPEUR" w:hAnsi="ISOCPEUR"/>
          <w:bCs/>
          <w:i/>
          <w:sz w:val="28"/>
          <w:szCs w:val="28"/>
        </w:rPr>
        <w:t xml:space="preserve">второго </w:t>
      </w:r>
      <w:r w:rsidR="006F6232">
        <w:rPr>
          <w:rFonts w:ascii="ISOCPEUR" w:hAnsi="ISOCPEUR"/>
          <w:bCs/>
          <w:i/>
          <w:sz w:val="28"/>
          <w:szCs w:val="28"/>
        </w:rPr>
        <w:t xml:space="preserve">и третьего </w:t>
      </w:r>
      <w:r w:rsidR="00753D68">
        <w:rPr>
          <w:rFonts w:ascii="ISOCPEUR" w:hAnsi="ISOCPEUR"/>
          <w:bCs/>
          <w:i/>
          <w:sz w:val="28"/>
          <w:szCs w:val="28"/>
        </w:rPr>
        <w:t>яруса</w:t>
      </w:r>
      <w:r>
        <w:rPr>
          <w:rFonts w:ascii="ISOCPEUR" w:hAnsi="ISOCPEUR"/>
          <w:bCs/>
          <w:i/>
          <w:sz w:val="28"/>
          <w:szCs w:val="28"/>
        </w:rPr>
        <w:t xml:space="preserve"> выполняется</w:t>
      </w:r>
      <w:r w:rsidRPr="000873FB">
        <w:rPr>
          <w:rFonts w:ascii="ISOCPEUR" w:hAnsi="ISOCPEUR"/>
          <w:bCs/>
          <w:i/>
          <w:sz w:val="28"/>
          <w:szCs w:val="28"/>
        </w:rPr>
        <w:t xml:space="preserve"> из двух мест.</w:t>
      </w:r>
    </w:p>
    <w:p w:rsidR="00E86C3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</w:p>
    <w:p w:rsidR="00E86C3D" w:rsidRPr="000873FB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873FB">
        <w:rPr>
          <w:rFonts w:ascii="ISOCPEUR" w:hAnsi="ISOCPEUR"/>
          <w:b/>
          <w:bCs/>
          <w:i/>
          <w:sz w:val="28"/>
          <w:szCs w:val="28"/>
        </w:rPr>
        <w:t>4. Канализация электроэнергии</w:t>
      </w:r>
    </w:p>
    <w:p w:rsidR="00E86C3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 xml:space="preserve">Канализация электроэнергии выполняется </w:t>
      </w:r>
      <w:r>
        <w:rPr>
          <w:rFonts w:ascii="ISOCPEUR" w:hAnsi="ISOCPEUR"/>
          <w:bCs/>
          <w:i/>
          <w:sz w:val="28"/>
          <w:szCs w:val="28"/>
        </w:rPr>
        <w:t xml:space="preserve">плоским </w:t>
      </w:r>
      <w:r w:rsidRPr="000241A8">
        <w:rPr>
          <w:rFonts w:ascii="ISOCPEUR" w:hAnsi="ISOCPEUR"/>
          <w:bCs/>
          <w:i/>
          <w:sz w:val="28"/>
          <w:szCs w:val="28"/>
        </w:rPr>
        <w:t>кабелем с поливинилхлоридной изоляцией</w:t>
      </w:r>
      <w:r>
        <w:rPr>
          <w:rFonts w:ascii="ISOCPEUR" w:hAnsi="ISOCPEUR"/>
          <w:bCs/>
          <w:i/>
          <w:sz w:val="28"/>
          <w:szCs w:val="28"/>
        </w:rPr>
        <w:t xml:space="preserve"> </w:t>
      </w:r>
      <w:r w:rsidRPr="000241A8">
        <w:rPr>
          <w:rFonts w:ascii="ISOCPEUR" w:hAnsi="ISOCPEUR"/>
          <w:bCs/>
          <w:i/>
          <w:sz w:val="28"/>
          <w:szCs w:val="28"/>
        </w:rPr>
        <w:t xml:space="preserve">с пластикатом пониженной горючести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ВВГ</w:t>
      </w:r>
      <w:r>
        <w:rPr>
          <w:rFonts w:ascii="ISOCPEUR" w:hAnsi="ISOCPEUR"/>
          <w:bCs/>
          <w:i/>
          <w:sz w:val="28"/>
          <w:szCs w:val="28"/>
        </w:rPr>
        <w:t>-П</w:t>
      </w:r>
      <w:r w:rsidRPr="000241A8">
        <w:rPr>
          <w:rFonts w:ascii="ISOCPEUR" w:hAnsi="ISOCPEUR"/>
          <w:bCs/>
          <w:i/>
          <w:sz w:val="28"/>
          <w:szCs w:val="28"/>
        </w:rPr>
        <w:t>нг-</w:t>
      </w:r>
      <w:proofErr w:type="gramStart"/>
      <w:r w:rsidRPr="000241A8">
        <w:rPr>
          <w:rFonts w:ascii="ISOCPEUR" w:hAnsi="ISOCPEUR"/>
          <w:bCs/>
          <w:i/>
          <w:sz w:val="28"/>
          <w:szCs w:val="28"/>
        </w:rPr>
        <w:t>LS</w:t>
      </w:r>
      <w:proofErr w:type="spellEnd"/>
      <w:proofErr w:type="gramEnd"/>
      <w:r w:rsidRPr="000241A8">
        <w:rPr>
          <w:rFonts w:ascii="ISOCPEUR" w:hAnsi="ISOCPEUR"/>
          <w:bCs/>
          <w:i/>
          <w:sz w:val="28"/>
          <w:szCs w:val="28"/>
        </w:rPr>
        <w:t xml:space="preserve"> с медными жилами.</w:t>
      </w:r>
      <w:r>
        <w:rPr>
          <w:rFonts w:ascii="ISOCPEUR" w:hAnsi="ISOCPEUR"/>
          <w:bCs/>
          <w:i/>
          <w:sz w:val="28"/>
          <w:szCs w:val="28"/>
        </w:rPr>
        <w:t xml:space="preserve"> </w:t>
      </w:r>
      <w:r w:rsidRPr="000241A8">
        <w:rPr>
          <w:rFonts w:ascii="ISOCPEUR" w:hAnsi="ISOCPEUR"/>
          <w:bCs/>
          <w:i/>
          <w:sz w:val="28"/>
          <w:szCs w:val="28"/>
        </w:rPr>
        <w:t>Для розеточной сети принято сечение 2.5 мм</w:t>
      </w:r>
      <w:proofErr w:type="gramStart"/>
      <w:r w:rsidRPr="000241A8">
        <w:rPr>
          <w:rFonts w:ascii="ISOCPEUR" w:hAnsi="ISOCPEUR"/>
          <w:bCs/>
          <w:i/>
          <w:sz w:val="28"/>
          <w:szCs w:val="28"/>
        </w:rPr>
        <w:t>2</w:t>
      </w:r>
      <w:proofErr w:type="gramEnd"/>
      <w:r w:rsidRPr="000241A8">
        <w:rPr>
          <w:rFonts w:ascii="ISOCPEUR" w:hAnsi="ISOCPEUR"/>
          <w:bCs/>
          <w:i/>
          <w:sz w:val="28"/>
          <w:szCs w:val="28"/>
        </w:rPr>
        <w:t>, для осветительной- 1.5мм2. Сечения кабелей остальных нагрузок  указываются на расчетн</w:t>
      </w:r>
      <w:r>
        <w:rPr>
          <w:rFonts w:ascii="ISOCPEUR" w:hAnsi="ISOCPEUR"/>
          <w:bCs/>
          <w:i/>
          <w:sz w:val="28"/>
          <w:szCs w:val="28"/>
        </w:rPr>
        <w:t>ой</w:t>
      </w:r>
      <w:r w:rsidRPr="000241A8">
        <w:rPr>
          <w:rFonts w:ascii="ISOCPEUR" w:hAnsi="ISOCPEUR"/>
          <w:bCs/>
          <w:i/>
          <w:sz w:val="28"/>
          <w:szCs w:val="28"/>
        </w:rPr>
        <w:t xml:space="preserve"> схем</w:t>
      </w:r>
      <w:r>
        <w:rPr>
          <w:rFonts w:ascii="ISOCPEUR" w:hAnsi="ISOCPEUR"/>
          <w:bCs/>
          <w:i/>
          <w:sz w:val="28"/>
          <w:szCs w:val="28"/>
        </w:rPr>
        <w:t xml:space="preserve">е </w:t>
      </w:r>
      <w:r w:rsidRPr="000241A8">
        <w:rPr>
          <w:rFonts w:ascii="ISOCPEUR" w:hAnsi="ISOCPEUR"/>
          <w:bCs/>
          <w:i/>
          <w:sz w:val="28"/>
          <w:szCs w:val="28"/>
        </w:rPr>
        <w:t xml:space="preserve">щитов. </w:t>
      </w:r>
      <w:r>
        <w:rPr>
          <w:rFonts w:ascii="ISOCPEUR" w:hAnsi="ISOCPEUR"/>
          <w:bCs/>
          <w:i/>
          <w:sz w:val="28"/>
          <w:szCs w:val="28"/>
        </w:rPr>
        <w:t>Заготовку кабелей производить после контрольного промера длины трассы.</w:t>
      </w:r>
    </w:p>
    <w:p w:rsidR="00E86C3D" w:rsidRPr="002A66B4" w:rsidRDefault="00E86C3D" w:rsidP="00E86C3D">
      <w:pPr>
        <w:autoSpaceDE w:val="0"/>
        <w:autoSpaceDN w:val="0"/>
        <w:adjustRightInd w:val="0"/>
        <w:spacing w:line="360" w:lineRule="auto"/>
        <w:ind w:left="567" w:firstLine="567"/>
        <w:rPr>
          <w:rFonts w:ascii="ISOCPEUR" w:hAnsi="ISOCPEUR"/>
          <w:bCs/>
          <w:i/>
          <w:sz w:val="28"/>
          <w:szCs w:val="28"/>
        </w:rPr>
      </w:pPr>
      <w:r w:rsidRPr="002A66B4">
        <w:rPr>
          <w:rFonts w:ascii="ISOCPEUR" w:hAnsi="ISOCPEUR"/>
          <w:bCs/>
          <w:i/>
          <w:sz w:val="28"/>
          <w:szCs w:val="28"/>
        </w:rPr>
        <w:t>При проектировании использована 3х-5-ти проводная система распределения электроэнергии:</w:t>
      </w:r>
    </w:p>
    <w:p w:rsidR="00E86C3D" w:rsidRPr="002A66B4" w:rsidRDefault="00E86C3D" w:rsidP="00E86C3D">
      <w:pPr>
        <w:autoSpaceDE w:val="0"/>
        <w:autoSpaceDN w:val="0"/>
        <w:adjustRightInd w:val="0"/>
        <w:spacing w:line="360" w:lineRule="auto"/>
        <w:ind w:left="567" w:firstLine="567"/>
        <w:rPr>
          <w:rFonts w:ascii="ISOCPEUR" w:hAnsi="ISOCPEUR"/>
          <w:bCs/>
          <w:i/>
          <w:sz w:val="28"/>
          <w:szCs w:val="28"/>
        </w:rPr>
      </w:pPr>
      <w:r w:rsidRPr="002A66B4">
        <w:rPr>
          <w:rFonts w:ascii="ISOCPEUR" w:hAnsi="ISOCPEUR"/>
          <w:bCs/>
          <w:i/>
          <w:sz w:val="28"/>
          <w:szCs w:val="28"/>
        </w:rPr>
        <w:t xml:space="preserve">5-и </w:t>
      </w:r>
      <w:proofErr w:type="gramStart"/>
      <w:r w:rsidRPr="002A66B4">
        <w:rPr>
          <w:rFonts w:ascii="ISOCPEUR" w:hAnsi="ISOCPEUR"/>
          <w:bCs/>
          <w:i/>
          <w:sz w:val="28"/>
          <w:szCs w:val="28"/>
        </w:rPr>
        <w:t>проводная</w:t>
      </w:r>
      <w:proofErr w:type="gramEnd"/>
      <w:r w:rsidRPr="002A66B4">
        <w:rPr>
          <w:rFonts w:ascii="ISOCPEUR" w:hAnsi="ISOCPEUR"/>
          <w:bCs/>
          <w:i/>
          <w:sz w:val="28"/>
          <w:szCs w:val="28"/>
        </w:rPr>
        <w:t xml:space="preserve"> - для силовых трехфазных токоприемников и магистральных линий однофазных токоприемников (2 жилы резерв)</w:t>
      </w:r>
    </w:p>
    <w:p w:rsidR="00E86C3D" w:rsidRPr="002A66B4" w:rsidRDefault="00E86C3D" w:rsidP="00E86C3D">
      <w:pPr>
        <w:spacing w:line="360" w:lineRule="auto"/>
        <w:ind w:left="567" w:right="567" w:firstLine="567"/>
        <w:jc w:val="both"/>
        <w:rPr>
          <w:rFonts w:ascii="ISOCPEUR" w:hAnsi="ISOCPEUR"/>
          <w:bCs/>
          <w:i/>
          <w:sz w:val="28"/>
          <w:szCs w:val="28"/>
        </w:rPr>
      </w:pPr>
      <w:r w:rsidRPr="002A66B4">
        <w:rPr>
          <w:rFonts w:ascii="ISOCPEUR" w:hAnsi="ISOCPEUR"/>
          <w:bCs/>
          <w:i/>
          <w:sz w:val="28"/>
          <w:szCs w:val="28"/>
        </w:rPr>
        <w:t xml:space="preserve">3-х </w:t>
      </w:r>
      <w:proofErr w:type="gramStart"/>
      <w:r w:rsidRPr="002A66B4">
        <w:rPr>
          <w:rFonts w:ascii="ISOCPEUR" w:hAnsi="ISOCPEUR"/>
          <w:bCs/>
          <w:i/>
          <w:sz w:val="28"/>
          <w:szCs w:val="28"/>
        </w:rPr>
        <w:t>проводная</w:t>
      </w:r>
      <w:proofErr w:type="gramEnd"/>
      <w:r w:rsidRPr="002A66B4">
        <w:rPr>
          <w:rFonts w:ascii="ISOCPEUR" w:hAnsi="ISOCPEUR"/>
          <w:bCs/>
          <w:i/>
          <w:sz w:val="28"/>
          <w:szCs w:val="28"/>
        </w:rPr>
        <w:t xml:space="preserve"> освещение и отводные линии однофазных токоприемников.</w:t>
      </w:r>
    </w:p>
    <w:p w:rsidR="00E86C3D" w:rsidRPr="000241A8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 xml:space="preserve">Разводка  </w:t>
      </w:r>
      <w:proofErr w:type="spellStart"/>
      <w:r>
        <w:rPr>
          <w:rFonts w:ascii="ISOCPEUR" w:hAnsi="ISOCPEUR"/>
          <w:bCs/>
          <w:i/>
          <w:sz w:val="28"/>
          <w:szCs w:val="28"/>
        </w:rPr>
        <w:t>эл</w:t>
      </w:r>
      <w:proofErr w:type="gramStart"/>
      <w:r>
        <w:rPr>
          <w:rFonts w:ascii="ISOCPEUR" w:hAnsi="ISOCPEUR"/>
          <w:bCs/>
          <w:i/>
          <w:sz w:val="28"/>
          <w:szCs w:val="28"/>
        </w:rPr>
        <w:t>.с</w:t>
      </w:r>
      <w:proofErr w:type="gramEnd"/>
      <w:r>
        <w:rPr>
          <w:rFonts w:ascii="ISOCPEUR" w:hAnsi="ISOCPEUR"/>
          <w:bCs/>
          <w:i/>
          <w:sz w:val="28"/>
          <w:szCs w:val="28"/>
        </w:rPr>
        <w:t>ети</w:t>
      </w:r>
      <w:proofErr w:type="spellEnd"/>
      <w:r>
        <w:rPr>
          <w:rFonts w:ascii="ISOCPEUR" w:hAnsi="ISOCPEUR"/>
          <w:bCs/>
          <w:i/>
          <w:sz w:val="28"/>
          <w:szCs w:val="28"/>
        </w:rPr>
        <w:t xml:space="preserve"> выполняется открыто по стенам в </w:t>
      </w:r>
      <w:r w:rsidR="00753D68">
        <w:rPr>
          <w:rFonts w:ascii="ISOCPEUR" w:hAnsi="ISOCPEUR"/>
          <w:bCs/>
          <w:i/>
          <w:sz w:val="28"/>
          <w:szCs w:val="28"/>
        </w:rPr>
        <w:t xml:space="preserve">ПВХ трубах или в </w:t>
      </w:r>
      <w:r>
        <w:rPr>
          <w:rFonts w:ascii="ISOCPEUR" w:hAnsi="ISOCPEUR"/>
          <w:bCs/>
          <w:i/>
          <w:sz w:val="28"/>
          <w:szCs w:val="28"/>
        </w:rPr>
        <w:t>кабельном канале.</w:t>
      </w:r>
      <w:r w:rsidRPr="000241A8">
        <w:rPr>
          <w:rFonts w:ascii="ISOCPEUR" w:hAnsi="ISOCPEUR"/>
          <w:bCs/>
          <w:i/>
          <w:sz w:val="28"/>
          <w:szCs w:val="28"/>
        </w:rPr>
        <w:t xml:space="preserve"> </w:t>
      </w:r>
      <w:r>
        <w:rPr>
          <w:rFonts w:ascii="ISOCPEUR" w:hAnsi="ISOCPEUR"/>
          <w:bCs/>
          <w:i/>
          <w:sz w:val="28"/>
          <w:szCs w:val="28"/>
        </w:rPr>
        <w:t xml:space="preserve">Применяемые </w:t>
      </w:r>
      <w:r w:rsidR="00753D68">
        <w:rPr>
          <w:rFonts w:ascii="ISOCPEUR" w:hAnsi="ISOCPEUR"/>
          <w:bCs/>
          <w:i/>
          <w:sz w:val="28"/>
          <w:szCs w:val="28"/>
        </w:rPr>
        <w:t xml:space="preserve">трубы и </w:t>
      </w:r>
      <w:r>
        <w:rPr>
          <w:rFonts w:ascii="ISOCPEUR" w:hAnsi="ISOCPEUR"/>
          <w:bCs/>
          <w:i/>
          <w:sz w:val="28"/>
          <w:szCs w:val="28"/>
        </w:rPr>
        <w:t>кабельные каналы</w:t>
      </w:r>
      <w:r w:rsidRPr="000241A8">
        <w:rPr>
          <w:rFonts w:ascii="ISOCPEUR" w:hAnsi="ISOCPEUR"/>
          <w:bCs/>
          <w:i/>
          <w:sz w:val="28"/>
          <w:szCs w:val="28"/>
        </w:rPr>
        <w:t xml:space="preserve"> должны иметь сертификат пожарной безопасности. </w:t>
      </w:r>
    </w:p>
    <w:p w:rsidR="00E86C3D" w:rsidRPr="000241A8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lastRenderedPageBreak/>
        <w:t xml:space="preserve">Прокладка кабелей и проводов через стены и перекрытия выполняется в отрезках </w:t>
      </w:r>
      <w:r w:rsidRPr="006E26BD">
        <w:rPr>
          <w:rFonts w:ascii="ISOCPEUR" w:hAnsi="ISOCPEUR"/>
          <w:bCs/>
          <w:i/>
          <w:sz w:val="28"/>
          <w:szCs w:val="28"/>
        </w:rPr>
        <w:t>металлических труб.</w:t>
      </w:r>
      <w:r w:rsidRPr="000241A8">
        <w:rPr>
          <w:rFonts w:ascii="ISOCPEUR" w:hAnsi="ISOCPEUR"/>
          <w:bCs/>
          <w:i/>
          <w:sz w:val="28"/>
          <w:szCs w:val="28"/>
        </w:rPr>
        <w:t xml:space="preserve"> Все отверстия после прокладки необходимо заделать несгораемым легко пробиваемым материалом (цемент с песком 1:10 или перлит, вспученный со строительным гипсом 1:2). </w:t>
      </w:r>
    </w:p>
    <w:p w:rsidR="00E86C3D" w:rsidRPr="00F72EB8" w:rsidRDefault="00E86C3D" w:rsidP="00E86C3D">
      <w:pPr>
        <w:autoSpaceDE w:val="0"/>
        <w:autoSpaceDN w:val="0"/>
        <w:adjustRightInd w:val="0"/>
        <w:spacing w:line="360" w:lineRule="auto"/>
        <w:ind w:left="567" w:firstLine="284"/>
        <w:jc w:val="both"/>
        <w:rPr>
          <w:rFonts w:ascii="ISOCPEUR" w:hAnsi="ISOCPEUR"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ab/>
        <w:t xml:space="preserve">Сечения проводов и кабелей проверяются по потере напряжения и длительно допустимому току. </w:t>
      </w:r>
      <w:r w:rsidRPr="00F72EB8">
        <w:rPr>
          <w:rFonts w:ascii="ISOCPEUR" w:hAnsi="ISOCPEUR"/>
          <w:i/>
          <w:sz w:val="28"/>
          <w:szCs w:val="28"/>
        </w:rPr>
        <w:t>Электропроводка должна обеспечивать возможность легкого распознания по всей длине проводников по цветам:</w:t>
      </w:r>
    </w:p>
    <w:p w:rsidR="00E86C3D" w:rsidRPr="00F72EB8" w:rsidRDefault="00E86C3D" w:rsidP="00E86C3D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ISOCPEUR" w:hAnsi="ISOCPEUR"/>
          <w:i/>
          <w:sz w:val="28"/>
          <w:szCs w:val="28"/>
        </w:rPr>
      </w:pPr>
      <w:r w:rsidRPr="00F72EB8">
        <w:rPr>
          <w:rFonts w:ascii="ISOCPEUR" w:hAnsi="ISOCPEUR"/>
          <w:i/>
          <w:sz w:val="28"/>
          <w:szCs w:val="28"/>
        </w:rPr>
        <w:t>голубого цвета - для обозначения нулевого рабочего проводника;</w:t>
      </w:r>
    </w:p>
    <w:p w:rsidR="00E86C3D" w:rsidRPr="00F72EB8" w:rsidRDefault="00E86C3D" w:rsidP="00E86C3D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ISOCPEUR" w:hAnsi="ISOCPEUR"/>
          <w:i/>
          <w:sz w:val="28"/>
          <w:szCs w:val="28"/>
        </w:rPr>
      </w:pPr>
      <w:r w:rsidRPr="00F72EB8">
        <w:rPr>
          <w:rFonts w:ascii="ISOCPEUR" w:hAnsi="ISOCPEUR"/>
          <w:i/>
          <w:sz w:val="28"/>
          <w:szCs w:val="28"/>
        </w:rPr>
        <w:t>двухцветной комбинации зелено-желтого цвета - для обозначения защитного проводника;</w:t>
      </w:r>
    </w:p>
    <w:p w:rsidR="00E86C3D" w:rsidRDefault="00E86C3D" w:rsidP="00E86C3D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ISOCPEUR" w:hAnsi="ISOCPEUR"/>
          <w:i/>
          <w:sz w:val="28"/>
          <w:szCs w:val="28"/>
        </w:rPr>
      </w:pPr>
      <w:proofErr w:type="gramStart"/>
      <w:r w:rsidRPr="00F72EB8">
        <w:rPr>
          <w:rFonts w:ascii="ISOCPEUR" w:hAnsi="ISOCPEUR"/>
          <w:i/>
          <w:sz w:val="28"/>
          <w:szCs w:val="28"/>
        </w:rPr>
        <w:t>черного, коричневого, красного, фиолетового, серого, розового, белого, оранжевого, бирюзового цвета - для обозначения фазного проводника.</w:t>
      </w:r>
      <w:proofErr w:type="gramEnd"/>
    </w:p>
    <w:p w:rsidR="00E86C3D" w:rsidRPr="00F72EB8" w:rsidRDefault="00E86C3D" w:rsidP="00E86C3D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ISOCPEUR" w:hAnsi="ISOCPEUR"/>
          <w:i/>
          <w:sz w:val="28"/>
          <w:szCs w:val="28"/>
        </w:rPr>
      </w:pPr>
      <w:r w:rsidRPr="00612524">
        <w:rPr>
          <w:rFonts w:ascii="ISOCPEUR" w:hAnsi="ISOCPEUR"/>
          <w:i/>
          <w:sz w:val="28"/>
          <w:szCs w:val="28"/>
        </w:rPr>
        <w:t>Кабельные линии должны быть снабжены бирками в начале, конце линии, по линии с шагом 50м на прямых участках, при проходе стен с обеих сторон, на поворотах кабеля. На бирках должны быть указаны марка, напряжен</w:t>
      </w:r>
      <w:r>
        <w:rPr>
          <w:rFonts w:ascii="ISOCPEUR" w:hAnsi="ISOCPEUR"/>
          <w:i/>
          <w:sz w:val="28"/>
          <w:szCs w:val="28"/>
        </w:rPr>
        <w:t>ие, сечение, наименование линии.</w:t>
      </w:r>
    </w:p>
    <w:p w:rsidR="00E86C3D" w:rsidRPr="000241A8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Высота установки от пола:</w:t>
      </w:r>
    </w:p>
    <w:p w:rsidR="00E86C3D" w:rsidRPr="000241A8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-  щитов навесного исполнения - 1.8м до верха;</w:t>
      </w:r>
    </w:p>
    <w:p w:rsidR="00E86C3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-  выключателей – 0.</w:t>
      </w:r>
      <w:r>
        <w:rPr>
          <w:rFonts w:ascii="ISOCPEUR" w:hAnsi="ISOCPEUR"/>
          <w:bCs/>
          <w:i/>
          <w:sz w:val="28"/>
          <w:szCs w:val="28"/>
        </w:rPr>
        <w:t>9</w:t>
      </w:r>
      <w:r w:rsidRPr="000241A8">
        <w:rPr>
          <w:rFonts w:ascii="ISOCPEUR" w:hAnsi="ISOCPEUR"/>
          <w:bCs/>
          <w:i/>
          <w:sz w:val="28"/>
          <w:szCs w:val="28"/>
        </w:rPr>
        <w:t>м</w:t>
      </w:r>
      <w:r>
        <w:rPr>
          <w:rFonts w:ascii="ISOCPEUR" w:hAnsi="ISOCPEUR"/>
          <w:bCs/>
          <w:i/>
          <w:sz w:val="28"/>
          <w:szCs w:val="28"/>
        </w:rPr>
        <w:t xml:space="preserve">, </w:t>
      </w:r>
    </w:p>
    <w:p w:rsidR="00E86C3D" w:rsidRPr="000241A8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 xml:space="preserve">-  розеток </w:t>
      </w:r>
      <w:r>
        <w:rPr>
          <w:rFonts w:ascii="ISOCPEUR" w:hAnsi="ISOCPEUR"/>
          <w:bCs/>
          <w:i/>
          <w:sz w:val="28"/>
          <w:szCs w:val="28"/>
        </w:rPr>
        <w:t>-0.</w:t>
      </w:r>
      <w:r w:rsidR="007C47E1">
        <w:rPr>
          <w:rFonts w:ascii="ISOCPEUR" w:hAnsi="ISOCPEUR"/>
          <w:bCs/>
          <w:i/>
          <w:sz w:val="28"/>
          <w:szCs w:val="28"/>
        </w:rPr>
        <w:t>3</w:t>
      </w:r>
      <w:r>
        <w:rPr>
          <w:rFonts w:ascii="ISOCPEUR" w:hAnsi="ISOCPEUR"/>
          <w:bCs/>
          <w:i/>
          <w:sz w:val="28"/>
          <w:szCs w:val="28"/>
        </w:rPr>
        <w:t>м</w:t>
      </w:r>
      <w:r w:rsidR="007C47E1">
        <w:rPr>
          <w:rFonts w:ascii="ISOCPEUR" w:hAnsi="ISOCPEUR"/>
          <w:bCs/>
          <w:i/>
          <w:sz w:val="28"/>
          <w:szCs w:val="28"/>
        </w:rPr>
        <w:t>.</w:t>
      </w:r>
    </w:p>
    <w:p w:rsidR="00E86C3D" w:rsidRPr="000241A8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</w:p>
    <w:p w:rsidR="00E86C3D" w:rsidRPr="000873FB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873FB">
        <w:rPr>
          <w:rFonts w:ascii="ISOCPEUR" w:hAnsi="ISOCPEUR"/>
          <w:b/>
          <w:bCs/>
          <w:i/>
          <w:sz w:val="28"/>
          <w:szCs w:val="28"/>
        </w:rPr>
        <w:t>5. Защитные меры безопасности</w:t>
      </w:r>
    </w:p>
    <w:p w:rsidR="00E86C3D" w:rsidRPr="000241A8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ab/>
        <w:t xml:space="preserve">Для защиты людей от поражения электрическим током все металлические части электрооборудования подлежат </w:t>
      </w:r>
      <w:r w:rsidRPr="000241A8">
        <w:rPr>
          <w:rFonts w:ascii="ISOCPEUR" w:hAnsi="ISOCPEUR"/>
          <w:bCs/>
          <w:i/>
          <w:sz w:val="28"/>
          <w:szCs w:val="28"/>
        </w:rPr>
        <w:lastRenderedPageBreak/>
        <w:t>заземлению (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занулению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 xml:space="preserve">) путем присоединения их к нулевому защитному проводнику. Защитный проводник прокладывается таким образом, чтобы при демонтаже аппарата (розетки) не происходило разрыва цепи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зануления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 xml:space="preserve"> других аппаратов, т.е. прокладка защитного проводника шлейфом запрещается. Ответвление защитного проводника должно производиться в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распаечной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 xml:space="preserve"> коробке, при этом должно применяться неразъемное соединение сваркой или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спецзажимом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 xml:space="preserve">, </w:t>
      </w:r>
      <w:proofErr w:type="gramStart"/>
      <w:r w:rsidRPr="000241A8">
        <w:rPr>
          <w:rFonts w:ascii="ISOCPEUR" w:hAnsi="ISOCPEUR"/>
          <w:bCs/>
          <w:i/>
          <w:sz w:val="28"/>
          <w:szCs w:val="28"/>
        </w:rPr>
        <w:t>обеспечивающим</w:t>
      </w:r>
      <w:proofErr w:type="gramEnd"/>
      <w:r w:rsidRPr="000241A8">
        <w:rPr>
          <w:rFonts w:ascii="ISOCPEUR" w:hAnsi="ISOCPEUR"/>
          <w:bCs/>
          <w:i/>
          <w:sz w:val="28"/>
          <w:szCs w:val="28"/>
        </w:rPr>
        <w:t xml:space="preserve"> надежный контакт.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Зануление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 xml:space="preserve"> надлежит выполнить в соответствии с ПУЭ Гл.1.7 изд.7.</w:t>
      </w:r>
      <w:r>
        <w:rPr>
          <w:rFonts w:ascii="ISOCPEUR" w:hAnsi="ISOCPEUR"/>
          <w:bCs/>
          <w:i/>
          <w:sz w:val="28"/>
          <w:szCs w:val="28"/>
        </w:rPr>
        <w:t xml:space="preserve"> </w:t>
      </w:r>
      <w:r w:rsidRPr="00AF68D8">
        <w:rPr>
          <w:rFonts w:ascii="ISOCPEUR" w:hAnsi="ISOCPEUR"/>
          <w:i/>
          <w:sz w:val="28"/>
          <w:szCs w:val="28"/>
        </w:rPr>
        <w:t xml:space="preserve">Запрещается последовательное соединение заземляемых и </w:t>
      </w:r>
      <w:proofErr w:type="spellStart"/>
      <w:r w:rsidRPr="00AF68D8">
        <w:rPr>
          <w:rFonts w:ascii="ISOCPEUR" w:hAnsi="ISOCPEUR"/>
          <w:i/>
          <w:sz w:val="28"/>
          <w:szCs w:val="28"/>
        </w:rPr>
        <w:t>зануляемых</w:t>
      </w:r>
      <w:proofErr w:type="spellEnd"/>
      <w:r w:rsidRPr="00AF68D8">
        <w:rPr>
          <w:rFonts w:ascii="ISOCPEUR" w:hAnsi="ISOCPEUR"/>
          <w:i/>
          <w:sz w:val="28"/>
          <w:szCs w:val="28"/>
        </w:rPr>
        <w:t xml:space="preserve"> элементов электроустановки, защитных проводников розеточной сети (ПУЭ 1.7.144).</w:t>
      </w:r>
    </w:p>
    <w:p w:rsidR="00E86C3D" w:rsidRDefault="00E86C3D" w:rsidP="00E86C3D">
      <w:pPr>
        <w:autoSpaceDE w:val="0"/>
        <w:autoSpaceDN w:val="0"/>
        <w:adjustRightInd w:val="0"/>
        <w:spacing w:line="360" w:lineRule="auto"/>
        <w:ind w:left="567" w:right="565" w:firstLine="709"/>
        <w:contextualSpacing/>
        <w:jc w:val="both"/>
        <w:rPr>
          <w:rFonts w:ascii="ISOCPEUR" w:hAnsi="ISOCPEUR"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ab/>
      </w:r>
      <w:r w:rsidRPr="00AF68D8">
        <w:rPr>
          <w:rFonts w:ascii="ISOCPEUR" w:hAnsi="ISOCPEUR"/>
          <w:i/>
          <w:sz w:val="28"/>
          <w:szCs w:val="28"/>
        </w:rPr>
        <w:t>Все соединения проводов выполнить по ГОСТ 10434-82 и ПУЭ 2.4.14 в</w:t>
      </w:r>
      <w:r>
        <w:rPr>
          <w:rFonts w:ascii="ISOCPEUR" w:hAnsi="ISOCPEUR"/>
          <w:i/>
          <w:sz w:val="28"/>
          <w:szCs w:val="28"/>
        </w:rPr>
        <w:t xml:space="preserve"> </w:t>
      </w:r>
      <w:proofErr w:type="spellStart"/>
      <w:r w:rsidRPr="00AF68D8">
        <w:rPr>
          <w:rFonts w:ascii="ISOCPEUR" w:hAnsi="ISOCPEUR"/>
          <w:i/>
          <w:sz w:val="28"/>
          <w:szCs w:val="28"/>
        </w:rPr>
        <w:t>распаечных</w:t>
      </w:r>
      <w:proofErr w:type="spellEnd"/>
      <w:r w:rsidRPr="00AF68D8">
        <w:rPr>
          <w:rFonts w:ascii="ISOCPEUR" w:hAnsi="ISOCPEUR"/>
          <w:i/>
          <w:sz w:val="28"/>
          <w:szCs w:val="28"/>
        </w:rPr>
        <w:t xml:space="preserve"> коробках сваркой, пайкой, клеммами или специальными колпачками (СПЭП) (соединения скрутками запрещаются),  многопроволочные жилы в местах соединений </w:t>
      </w:r>
      <w:proofErr w:type="spellStart"/>
      <w:r w:rsidRPr="00AF68D8">
        <w:rPr>
          <w:rFonts w:ascii="ISOCPEUR" w:hAnsi="ISOCPEUR"/>
          <w:i/>
          <w:sz w:val="28"/>
          <w:szCs w:val="28"/>
        </w:rPr>
        <w:t>облудить</w:t>
      </w:r>
      <w:proofErr w:type="spellEnd"/>
      <w:r w:rsidRPr="00AF68D8">
        <w:rPr>
          <w:rFonts w:ascii="ISOCPEUR" w:hAnsi="ISOCPEUR"/>
          <w:i/>
          <w:sz w:val="28"/>
          <w:szCs w:val="28"/>
        </w:rPr>
        <w:t>.</w:t>
      </w:r>
    </w:p>
    <w:p w:rsidR="00E86C3D" w:rsidRDefault="00E86C3D" w:rsidP="00E86C3D">
      <w:pPr>
        <w:autoSpaceDE w:val="0"/>
        <w:autoSpaceDN w:val="0"/>
        <w:adjustRightInd w:val="0"/>
        <w:spacing w:line="360" w:lineRule="auto"/>
        <w:ind w:left="567" w:right="565" w:firstLine="709"/>
        <w:contextualSpacing/>
        <w:jc w:val="both"/>
        <w:rPr>
          <w:rFonts w:ascii="ISOCPEUR" w:hAnsi="ISOCPEUR"/>
          <w:i/>
          <w:sz w:val="28"/>
          <w:szCs w:val="28"/>
        </w:rPr>
      </w:pPr>
      <w:r w:rsidRPr="004A26A8">
        <w:rPr>
          <w:rFonts w:ascii="ISOCPEUR" w:hAnsi="ISOCPEUR"/>
          <w:i/>
          <w:sz w:val="28"/>
          <w:szCs w:val="28"/>
        </w:rPr>
        <w:t xml:space="preserve">В целях повышения электробезопасности проектом предусматривается установка устройства защитного отключения УЗО с током утечки на землю 30 мА. </w:t>
      </w:r>
    </w:p>
    <w:p w:rsidR="00E86C3D" w:rsidRPr="004A26A8" w:rsidRDefault="00E86C3D" w:rsidP="00E86C3D">
      <w:pPr>
        <w:spacing w:line="360" w:lineRule="auto"/>
        <w:ind w:left="567" w:right="567"/>
        <w:jc w:val="both"/>
        <w:rPr>
          <w:rFonts w:ascii="ISOCPEUR" w:hAnsi="ISOCPEUR"/>
          <w:i/>
          <w:sz w:val="28"/>
          <w:szCs w:val="28"/>
        </w:rPr>
      </w:pPr>
      <w:r w:rsidRPr="004A26A8">
        <w:rPr>
          <w:rFonts w:ascii="ISOCPEUR" w:hAnsi="ISOCPEUR"/>
          <w:i/>
          <w:sz w:val="28"/>
          <w:szCs w:val="28"/>
        </w:rPr>
        <w:t xml:space="preserve"> </w:t>
      </w:r>
      <w:r w:rsidRPr="004A26A8">
        <w:rPr>
          <w:rFonts w:ascii="ISOCPEUR" w:hAnsi="ISOCPEUR"/>
          <w:i/>
          <w:sz w:val="28"/>
          <w:szCs w:val="28"/>
        </w:rPr>
        <w:tab/>
      </w:r>
    </w:p>
    <w:p w:rsidR="00E86C3D" w:rsidRPr="000873FB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873FB">
        <w:rPr>
          <w:rFonts w:ascii="ISOCPEUR" w:hAnsi="ISOCPEUR"/>
          <w:b/>
          <w:bCs/>
          <w:i/>
          <w:sz w:val="28"/>
          <w:szCs w:val="28"/>
        </w:rPr>
        <w:t>6. Мероприятия по энергосбережению.</w:t>
      </w:r>
    </w:p>
    <w:p w:rsidR="00E86C3D" w:rsidRPr="000241A8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 xml:space="preserve">К мероприятиям по энергосбережению относятся </w:t>
      </w:r>
      <w:proofErr w:type="gramStart"/>
      <w:r w:rsidRPr="000241A8">
        <w:rPr>
          <w:rFonts w:ascii="ISOCPEUR" w:hAnsi="ISOCPEUR"/>
          <w:bCs/>
          <w:i/>
          <w:sz w:val="28"/>
          <w:szCs w:val="28"/>
        </w:rPr>
        <w:t>следующие</w:t>
      </w:r>
      <w:proofErr w:type="gramEnd"/>
      <w:r w:rsidRPr="000241A8">
        <w:rPr>
          <w:rFonts w:ascii="ISOCPEUR" w:hAnsi="ISOCPEUR"/>
          <w:bCs/>
          <w:i/>
          <w:sz w:val="28"/>
          <w:szCs w:val="28"/>
        </w:rPr>
        <w:t>:</w:t>
      </w:r>
    </w:p>
    <w:p w:rsidR="00E86C3D" w:rsidRPr="000241A8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- Равномерность распределения однофазных нагрузок по фазам;</w:t>
      </w:r>
    </w:p>
    <w:p w:rsidR="00E86C3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lastRenderedPageBreak/>
        <w:t>- Установка устройств  УЗО, предотвращающих утечку электроэнергии.</w:t>
      </w:r>
    </w:p>
    <w:p w:rsidR="00E86C3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- Применение светильников с энергосберегающими лампами, обладающих высокой степенью светоотдачи;</w:t>
      </w:r>
    </w:p>
    <w:p w:rsidR="00E86C3D" w:rsidRDefault="00E86C3D" w:rsidP="00E86C3D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</w:p>
    <w:p w:rsidR="00E86C3D" w:rsidRPr="000873FB" w:rsidRDefault="00E86C3D" w:rsidP="00E86C3D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873FB">
        <w:rPr>
          <w:rFonts w:ascii="ISOCPEUR" w:hAnsi="ISOCPEUR"/>
          <w:b/>
          <w:bCs/>
          <w:i/>
          <w:sz w:val="28"/>
          <w:szCs w:val="28"/>
        </w:rPr>
        <w:t xml:space="preserve">7. </w:t>
      </w:r>
      <w:proofErr w:type="spellStart"/>
      <w:r w:rsidRPr="000873FB">
        <w:rPr>
          <w:rFonts w:ascii="ISOCPEUR" w:hAnsi="ISOCPEUR"/>
          <w:b/>
          <w:bCs/>
          <w:i/>
          <w:sz w:val="28"/>
          <w:szCs w:val="28"/>
        </w:rPr>
        <w:t>Молниезащита</w:t>
      </w:r>
      <w:proofErr w:type="spellEnd"/>
    </w:p>
    <w:p w:rsidR="00E86C3D" w:rsidRPr="00E20B61" w:rsidRDefault="00E86C3D" w:rsidP="00E86C3D">
      <w:pPr>
        <w:tabs>
          <w:tab w:val="left" w:pos="4530"/>
        </w:tabs>
        <w:spacing w:line="360" w:lineRule="auto"/>
        <w:ind w:left="426" w:right="141" w:firstLine="567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В соответствии  с «Инструкцией по устройству </w:t>
      </w:r>
      <w:proofErr w:type="spellStart"/>
      <w:r w:rsidRPr="00E20B61">
        <w:rPr>
          <w:rFonts w:ascii="ISOCPEUR" w:hAnsi="ISOCPEUR"/>
          <w:i/>
          <w:sz w:val="28"/>
          <w:szCs w:val="28"/>
        </w:rPr>
        <w:t>молниезащиты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 зданий, сооружений и промышленных коммуникаций» /СО 153-34.21.122-2003/ по классификации сооружений по устройству </w:t>
      </w:r>
      <w:proofErr w:type="spellStart"/>
      <w:r w:rsidRPr="00E20B61">
        <w:rPr>
          <w:rFonts w:ascii="ISOCPEUR" w:hAnsi="ISOCPEUR"/>
          <w:i/>
          <w:sz w:val="28"/>
          <w:szCs w:val="28"/>
        </w:rPr>
        <w:t>молниезащиты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 здание относится к обычному объекту</w:t>
      </w:r>
      <w:r>
        <w:rPr>
          <w:rFonts w:ascii="ISOCPEUR" w:hAnsi="ISOCPEUR"/>
          <w:i/>
          <w:sz w:val="28"/>
          <w:szCs w:val="28"/>
        </w:rPr>
        <w:t xml:space="preserve"> со </w:t>
      </w:r>
      <w:r>
        <w:rPr>
          <w:rFonts w:ascii="ISOCPEUR" w:hAnsi="ISOCPEUR"/>
          <w:i/>
          <w:sz w:val="28"/>
          <w:szCs w:val="28"/>
          <w:lang w:val="en-US"/>
        </w:rPr>
        <w:t>II</w:t>
      </w:r>
      <w:r w:rsidRPr="00BE5FCC">
        <w:rPr>
          <w:rFonts w:ascii="ISOCPEUR" w:hAnsi="ISOCPEUR"/>
          <w:i/>
          <w:sz w:val="28"/>
          <w:szCs w:val="28"/>
        </w:rPr>
        <w:t xml:space="preserve"> </w:t>
      </w:r>
      <w:r>
        <w:rPr>
          <w:rFonts w:ascii="ISOCPEUR" w:hAnsi="ISOCPEUR"/>
          <w:i/>
          <w:sz w:val="28"/>
          <w:szCs w:val="28"/>
        </w:rPr>
        <w:t>уровнем защиты от прямых ударов молнии (ПУМ) с надежностью защиты от ПУМ- 0.95.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</w:p>
    <w:p w:rsidR="00E86C3D" w:rsidRDefault="00E86C3D" w:rsidP="00E86C3D">
      <w:pPr>
        <w:spacing w:line="360" w:lineRule="auto"/>
        <w:ind w:left="426" w:right="141" w:firstLine="567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Комплекс средств </w:t>
      </w:r>
      <w:proofErr w:type="spellStart"/>
      <w:r>
        <w:rPr>
          <w:rFonts w:ascii="ISOCPEUR" w:hAnsi="ISOCPEUR"/>
          <w:i/>
          <w:sz w:val="28"/>
          <w:szCs w:val="28"/>
        </w:rPr>
        <w:t>молниезащиты</w:t>
      </w:r>
      <w:proofErr w:type="spellEnd"/>
      <w:r>
        <w:rPr>
          <w:rFonts w:ascii="ISOCPEUR" w:hAnsi="ISOCPEUR"/>
          <w:i/>
          <w:sz w:val="28"/>
          <w:szCs w:val="28"/>
        </w:rPr>
        <w:t xml:space="preserve"> объекта включает в себя устройства защиты от прямых ударов молнии (внешняя </w:t>
      </w:r>
      <w:proofErr w:type="spellStart"/>
      <w:r>
        <w:rPr>
          <w:rFonts w:ascii="ISOCPEUR" w:hAnsi="ISOCPEUR"/>
          <w:i/>
          <w:sz w:val="28"/>
          <w:szCs w:val="28"/>
        </w:rPr>
        <w:t>молниезащитная</w:t>
      </w:r>
      <w:proofErr w:type="spellEnd"/>
      <w:r>
        <w:rPr>
          <w:rFonts w:ascii="ISOCPEUR" w:hAnsi="ISOCPEUR"/>
          <w:i/>
          <w:sz w:val="28"/>
          <w:szCs w:val="28"/>
        </w:rPr>
        <w:t xml:space="preserve"> система): </w:t>
      </w:r>
      <w:proofErr w:type="spellStart"/>
      <w:r>
        <w:rPr>
          <w:rFonts w:ascii="ISOCPEUR" w:hAnsi="ISOCPEUR"/>
          <w:i/>
          <w:sz w:val="28"/>
          <w:szCs w:val="28"/>
        </w:rPr>
        <w:t>молниеприемники</w:t>
      </w:r>
      <w:proofErr w:type="spellEnd"/>
      <w:r>
        <w:rPr>
          <w:rFonts w:ascii="ISOCPEUR" w:hAnsi="ISOCPEUR"/>
          <w:i/>
          <w:sz w:val="28"/>
          <w:szCs w:val="28"/>
        </w:rPr>
        <w:t>, токоотводы и заземлитель.</w:t>
      </w:r>
    </w:p>
    <w:p w:rsidR="00E86C3D" w:rsidRDefault="00E86C3D" w:rsidP="00E86C3D">
      <w:pPr>
        <w:spacing w:line="360" w:lineRule="auto"/>
        <w:ind w:left="426" w:right="141" w:firstLine="567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В качестве </w:t>
      </w:r>
      <w:proofErr w:type="gramStart"/>
      <w:r>
        <w:rPr>
          <w:rFonts w:ascii="ISOCPEUR" w:hAnsi="ISOCPEUR"/>
          <w:i/>
          <w:sz w:val="28"/>
          <w:szCs w:val="28"/>
        </w:rPr>
        <w:t>естественного</w:t>
      </w:r>
      <w:proofErr w:type="gramEnd"/>
      <w:r>
        <w:rPr>
          <w:rFonts w:ascii="ISOCPEUR" w:hAnsi="ISOCPEUR"/>
          <w:i/>
          <w:sz w:val="28"/>
          <w:szCs w:val="28"/>
        </w:rPr>
        <w:t xml:space="preserve"> </w:t>
      </w:r>
      <w:proofErr w:type="spellStart"/>
      <w:r>
        <w:rPr>
          <w:rFonts w:ascii="ISOCPEUR" w:hAnsi="ISOCPEUR"/>
          <w:i/>
          <w:sz w:val="28"/>
          <w:szCs w:val="28"/>
        </w:rPr>
        <w:t>молниеприемника</w:t>
      </w:r>
      <w:proofErr w:type="spellEnd"/>
      <w:r>
        <w:rPr>
          <w:rFonts w:ascii="ISOCPEUR" w:hAnsi="ISOCPEUR"/>
          <w:i/>
          <w:sz w:val="28"/>
          <w:szCs w:val="28"/>
        </w:rPr>
        <w:t xml:space="preserve"> используется металлическ</w:t>
      </w:r>
      <w:r w:rsidR="007C47E1">
        <w:rPr>
          <w:rFonts w:ascii="ISOCPEUR" w:hAnsi="ISOCPEUR"/>
          <w:i/>
          <w:sz w:val="28"/>
          <w:szCs w:val="28"/>
        </w:rPr>
        <w:t>ий прапор башни</w:t>
      </w:r>
      <w:r>
        <w:rPr>
          <w:rFonts w:ascii="ISOCPEUR" w:hAnsi="ISOCPEUR"/>
          <w:i/>
          <w:sz w:val="28"/>
          <w:szCs w:val="28"/>
        </w:rPr>
        <w:t>.</w:t>
      </w:r>
      <w:r w:rsidRPr="00223F61">
        <w:rPr>
          <w:rFonts w:ascii="ISOCPEUR" w:hAnsi="ISOCPEUR"/>
          <w:i/>
          <w:sz w:val="28"/>
          <w:szCs w:val="28"/>
        </w:rPr>
        <w:t xml:space="preserve"> </w:t>
      </w:r>
    </w:p>
    <w:p w:rsidR="00E86C3D" w:rsidRDefault="00E86C3D" w:rsidP="00E86C3D">
      <w:pPr>
        <w:spacing w:line="360" w:lineRule="auto"/>
        <w:ind w:left="426" w:right="141" w:firstLine="567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Токоотвод </w:t>
      </w:r>
      <w:r>
        <w:rPr>
          <w:rFonts w:ascii="ISOCPEUR" w:hAnsi="ISOCPEUR"/>
          <w:i/>
          <w:sz w:val="28"/>
          <w:szCs w:val="28"/>
        </w:rPr>
        <w:t>креп</w:t>
      </w:r>
      <w:r w:rsidR="007C47E1">
        <w:rPr>
          <w:rFonts w:ascii="ISOCPEUR" w:hAnsi="ISOCPEUR"/>
          <w:i/>
          <w:sz w:val="28"/>
          <w:szCs w:val="28"/>
        </w:rPr>
        <w:t>и</w:t>
      </w:r>
      <w:r>
        <w:rPr>
          <w:rFonts w:ascii="ISOCPEUR" w:hAnsi="ISOCPEUR"/>
          <w:i/>
          <w:sz w:val="28"/>
          <w:szCs w:val="28"/>
        </w:rPr>
        <w:t xml:space="preserve">тся к </w:t>
      </w:r>
      <w:r w:rsidR="007C47E1">
        <w:rPr>
          <w:rFonts w:ascii="ISOCPEUR" w:hAnsi="ISOCPEUR"/>
          <w:i/>
          <w:sz w:val="28"/>
          <w:szCs w:val="28"/>
        </w:rPr>
        <w:t>прапору</w:t>
      </w:r>
      <w:r>
        <w:rPr>
          <w:rFonts w:ascii="ISOCPEUR" w:hAnsi="ISOCPEUR"/>
          <w:i/>
          <w:sz w:val="28"/>
          <w:szCs w:val="28"/>
        </w:rPr>
        <w:t xml:space="preserve"> </w:t>
      </w:r>
      <w:r w:rsidRPr="00050BA1">
        <w:rPr>
          <w:rFonts w:ascii="ISOCPEUR" w:hAnsi="ISOCPEUR"/>
          <w:i/>
          <w:sz w:val="28"/>
          <w:szCs w:val="28"/>
        </w:rPr>
        <w:t>при помощи болтового соединения</w:t>
      </w:r>
      <w:r w:rsidR="007C47E1">
        <w:rPr>
          <w:rFonts w:ascii="ISOCPEUR" w:hAnsi="ISOCPEUR"/>
          <w:i/>
          <w:sz w:val="28"/>
          <w:szCs w:val="28"/>
        </w:rPr>
        <w:t xml:space="preserve"> или сварки</w:t>
      </w:r>
      <w:r>
        <w:rPr>
          <w:rFonts w:ascii="ISOCPEUR" w:hAnsi="ISOCPEUR"/>
          <w:i/>
          <w:sz w:val="28"/>
          <w:szCs w:val="28"/>
        </w:rPr>
        <w:t xml:space="preserve"> и</w:t>
      </w:r>
      <w:r w:rsidRPr="00E20B61">
        <w:rPr>
          <w:rFonts w:ascii="ISOCPEUR" w:hAnsi="ISOCPEUR"/>
          <w:i/>
          <w:sz w:val="28"/>
          <w:szCs w:val="28"/>
        </w:rPr>
        <w:t xml:space="preserve"> спуска</w:t>
      </w:r>
      <w:r w:rsidR="007C47E1"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>тся до мест</w:t>
      </w:r>
      <w:r w:rsidR="007C47E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>, указанн</w:t>
      </w:r>
      <w:r w:rsidR="007C47E1">
        <w:rPr>
          <w:rFonts w:ascii="ISOCPEUR" w:hAnsi="ISOCPEUR"/>
          <w:i/>
          <w:sz w:val="28"/>
          <w:szCs w:val="28"/>
        </w:rPr>
        <w:t>ого</w:t>
      </w:r>
      <w:r w:rsidRPr="00E20B61">
        <w:rPr>
          <w:rFonts w:ascii="ISOCPEUR" w:hAnsi="ISOCPEUR"/>
          <w:i/>
          <w:sz w:val="28"/>
          <w:szCs w:val="28"/>
        </w:rPr>
        <w:t xml:space="preserve"> на чертеже</w:t>
      </w:r>
      <w:r>
        <w:rPr>
          <w:rFonts w:ascii="ISOCPEUR" w:hAnsi="ISOCPEUR"/>
          <w:i/>
          <w:sz w:val="28"/>
          <w:szCs w:val="28"/>
        </w:rPr>
        <w:t xml:space="preserve">. </w:t>
      </w:r>
      <w:r w:rsidRPr="00050BA1">
        <w:rPr>
          <w:rFonts w:ascii="ISOCPEUR" w:hAnsi="ISOCPEUR"/>
          <w:i/>
          <w:sz w:val="28"/>
          <w:szCs w:val="28"/>
        </w:rPr>
        <w:t>Токоотвод выполняется из стали  круглого сечения</w:t>
      </w:r>
      <w:proofErr w:type="gramStart"/>
      <w:r w:rsidRPr="00050BA1">
        <w:rPr>
          <w:rFonts w:ascii="ISOCPEUR" w:hAnsi="ISOCPEUR"/>
          <w:i/>
          <w:sz w:val="28"/>
          <w:szCs w:val="28"/>
        </w:rPr>
        <w:t xml:space="preserve"> Д</w:t>
      </w:r>
      <w:proofErr w:type="gramEnd"/>
      <w:r w:rsidRPr="00050BA1">
        <w:rPr>
          <w:rFonts w:ascii="ISOCPEUR" w:hAnsi="ISOCPEUR"/>
          <w:i/>
          <w:sz w:val="28"/>
          <w:szCs w:val="28"/>
        </w:rPr>
        <w:t>=</w:t>
      </w:r>
      <w:r>
        <w:rPr>
          <w:rFonts w:ascii="ISOCPEUR" w:hAnsi="ISOCPEUR"/>
          <w:i/>
          <w:sz w:val="28"/>
          <w:szCs w:val="28"/>
        </w:rPr>
        <w:t>10</w:t>
      </w:r>
      <w:r w:rsidRPr="00050BA1">
        <w:rPr>
          <w:rFonts w:ascii="ISOCPEUR" w:hAnsi="ISOCPEUR"/>
          <w:i/>
          <w:sz w:val="28"/>
          <w:szCs w:val="28"/>
        </w:rPr>
        <w:t>мм</w:t>
      </w:r>
      <w:r>
        <w:rPr>
          <w:rFonts w:ascii="ISOCPEUR" w:hAnsi="ISOCPEUR"/>
          <w:i/>
          <w:sz w:val="28"/>
          <w:szCs w:val="28"/>
        </w:rPr>
        <w:t>.</w:t>
      </w:r>
      <w:r w:rsidRPr="00050BA1">
        <w:rPr>
          <w:rFonts w:ascii="ISOCPEUR" w:hAnsi="ISOCPEUR"/>
          <w:i/>
          <w:sz w:val="28"/>
          <w:szCs w:val="28"/>
        </w:rPr>
        <w:t xml:space="preserve"> </w:t>
      </w:r>
      <w:r w:rsidR="000E2C66" w:rsidRPr="000E2C66">
        <w:rPr>
          <w:rFonts w:ascii="ISOCPEUR" w:hAnsi="ISOCPEUR"/>
          <w:i/>
          <w:sz w:val="28"/>
          <w:szCs w:val="28"/>
        </w:rPr>
        <w:t>Для крепления токоотводов к  деревянным стенам можно использовать держатели, стальные скобы, гвозди, шурупы. Токоотвод по отношению к деревянным конструкциям должен располагаться таким образом, чтобы расстояние между ним и защищаемым объектом всегда превышало 0.1м. Металлические скобы для крепления токоотвода могут быть в контакте со стеной.</w:t>
      </w:r>
      <w:r w:rsidR="000E2C66">
        <w:rPr>
          <w:rFonts w:ascii="ISOCPEUR" w:hAnsi="ISOCPEUR"/>
          <w:i/>
          <w:sz w:val="28"/>
          <w:szCs w:val="28"/>
        </w:rPr>
        <w:t xml:space="preserve"> </w:t>
      </w:r>
      <w:r w:rsidRPr="00223B2B">
        <w:rPr>
          <w:rFonts w:ascii="ISOCPEUR" w:hAnsi="ISOCPEUR"/>
          <w:i/>
          <w:sz w:val="28"/>
          <w:szCs w:val="28"/>
        </w:rPr>
        <w:t xml:space="preserve">Расстояние между точками крепления токоотвода должно быть не более 2м на вертикальных участках. Для защиты </w:t>
      </w:r>
      <w:r w:rsidRPr="00223B2B">
        <w:rPr>
          <w:rFonts w:ascii="ISOCPEUR" w:hAnsi="ISOCPEUR"/>
          <w:i/>
          <w:sz w:val="28"/>
          <w:szCs w:val="28"/>
        </w:rPr>
        <w:lastRenderedPageBreak/>
        <w:t>токоотвода от механических повреждений на высоте 2.5м от уровня земли и на 0.5м в земле закрыть уголком 25х25х3. Для защиты от коррозии токоотвод должен быть оцинкован, полужен или окрашен. Стык токоотвод</w:t>
      </w:r>
      <w:r w:rsidR="00041DF7">
        <w:rPr>
          <w:rFonts w:ascii="ISOCPEUR" w:hAnsi="ISOCPEUR"/>
          <w:i/>
          <w:sz w:val="28"/>
          <w:szCs w:val="28"/>
        </w:rPr>
        <w:t>а</w:t>
      </w:r>
      <w:r w:rsidRPr="00223B2B">
        <w:rPr>
          <w:rFonts w:ascii="ISOCPEUR" w:hAnsi="ISOCPEUR"/>
          <w:i/>
          <w:sz w:val="28"/>
          <w:szCs w:val="28"/>
        </w:rPr>
        <w:t xml:space="preserve"> с </w:t>
      </w:r>
      <w:proofErr w:type="spellStart"/>
      <w:r w:rsidRPr="00223B2B">
        <w:rPr>
          <w:rFonts w:ascii="ISOCPEUR" w:hAnsi="ISOCPEUR"/>
          <w:i/>
          <w:sz w:val="28"/>
          <w:szCs w:val="28"/>
        </w:rPr>
        <w:t>заземлителем</w:t>
      </w:r>
      <w:proofErr w:type="spellEnd"/>
      <w:r w:rsidRPr="00223B2B">
        <w:rPr>
          <w:rFonts w:ascii="ISOCPEUR" w:hAnsi="ISOCPEUR"/>
          <w:i/>
          <w:sz w:val="28"/>
          <w:szCs w:val="28"/>
        </w:rPr>
        <w:t xml:space="preserve"> выполняется пайкой.</w:t>
      </w:r>
    </w:p>
    <w:p w:rsidR="00E86C3D" w:rsidRDefault="007C47E1" w:rsidP="00E86C3D">
      <w:pPr>
        <w:spacing w:line="360" w:lineRule="auto"/>
        <w:ind w:left="426" w:right="141" w:firstLine="567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Т</w:t>
      </w:r>
      <w:r w:rsidR="00E86C3D">
        <w:rPr>
          <w:rFonts w:ascii="ISOCPEUR" w:hAnsi="ISOCPEUR"/>
          <w:i/>
          <w:sz w:val="28"/>
          <w:szCs w:val="28"/>
        </w:rPr>
        <w:t>окоотвод присоединяется к своему у</w:t>
      </w:r>
      <w:r w:rsidR="00E86C3D" w:rsidRPr="00050BA1">
        <w:rPr>
          <w:rFonts w:ascii="ISOCPEUR" w:hAnsi="ISOCPEUR"/>
          <w:i/>
          <w:sz w:val="28"/>
          <w:szCs w:val="28"/>
        </w:rPr>
        <w:t>з</w:t>
      </w:r>
      <w:r w:rsidR="00E86C3D">
        <w:rPr>
          <w:rFonts w:ascii="ISOCPEUR" w:hAnsi="ISOCPEUR"/>
          <w:i/>
          <w:sz w:val="28"/>
          <w:szCs w:val="28"/>
        </w:rPr>
        <w:t>лу</w:t>
      </w:r>
      <w:r w:rsidR="00E86C3D" w:rsidRPr="00050BA1">
        <w:rPr>
          <w:rFonts w:ascii="ISOCPEUR" w:hAnsi="ISOCPEUR"/>
          <w:i/>
          <w:sz w:val="28"/>
          <w:szCs w:val="28"/>
        </w:rPr>
        <w:t xml:space="preserve"> заземления</w:t>
      </w:r>
      <w:r w:rsidR="00E86C3D">
        <w:rPr>
          <w:rFonts w:ascii="ISOCPEUR" w:hAnsi="ISOCPEUR"/>
          <w:i/>
          <w:sz w:val="28"/>
          <w:szCs w:val="28"/>
        </w:rPr>
        <w:t>, который</w:t>
      </w:r>
      <w:r w:rsidR="00E86C3D" w:rsidRPr="00050BA1">
        <w:rPr>
          <w:rFonts w:ascii="ISOCPEUR" w:hAnsi="ISOCPEUR"/>
          <w:i/>
          <w:sz w:val="28"/>
          <w:szCs w:val="28"/>
        </w:rPr>
        <w:t xml:space="preserve"> представляет собой  горизонтальный электрод  из стальной полосы 40х4мм длиной 3м на глубине 0.5-0.7м от уровня земли. </w:t>
      </w:r>
      <w:proofErr w:type="gramStart"/>
      <w:r w:rsidR="00E86C3D" w:rsidRPr="00050BA1">
        <w:rPr>
          <w:rFonts w:ascii="ISOCPEUR" w:hAnsi="ISOCPEUR"/>
          <w:i/>
          <w:sz w:val="28"/>
          <w:szCs w:val="28"/>
        </w:rPr>
        <w:t>В траншею вокруг горизонтального заземлителя в скальных грунтах необходимо уложить влажный глинистый грунт с последующей трамбовкой и засыпкой обратным грунтом до верха траншеи.</w:t>
      </w:r>
      <w:proofErr w:type="gramEnd"/>
      <w:r w:rsidR="00E86C3D" w:rsidRPr="00050BA1">
        <w:rPr>
          <w:rFonts w:ascii="ISOCPEUR" w:hAnsi="ISOCPEUR"/>
          <w:i/>
          <w:sz w:val="28"/>
          <w:szCs w:val="28"/>
        </w:rPr>
        <w:t xml:space="preserve"> Сопротивление заземляющего устройства принимается в соответствии с ПУЭ </w:t>
      </w:r>
      <w:proofErr w:type="spellStart"/>
      <w:proofErr w:type="gramStart"/>
      <w:r w:rsidR="00E86C3D" w:rsidRPr="00050BA1">
        <w:rPr>
          <w:rFonts w:ascii="ISOCPEUR" w:hAnsi="ISOCPEUR"/>
          <w:i/>
          <w:sz w:val="28"/>
          <w:szCs w:val="28"/>
        </w:rPr>
        <w:t>R</w:t>
      </w:r>
      <w:proofErr w:type="gramEnd"/>
      <w:r w:rsidR="00E86C3D" w:rsidRPr="00050BA1">
        <w:rPr>
          <w:rFonts w:ascii="ISOCPEUR" w:hAnsi="ISOCPEUR"/>
          <w:i/>
          <w:sz w:val="28"/>
          <w:szCs w:val="28"/>
        </w:rPr>
        <w:t>з</w:t>
      </w:r>
      <w:proofErr w:type="spellEnd"/>
      <w:r w:rsidR="00E86C3D" w:rsidRPr="00050BA1">
        <w:rPr>
          <w:rFonts w:ascii="ISOCPEUR" w:hAnsi="ISOCPEUR"/>
          <w:i/>
          <w:sz w:val="28"/>
          <w:szCs w:val="28"/>
        </w:rPr>
        <w:t xml:space="preserve">&lt;30Ом. Если сопротивление превышает норму, то необходимо проложить дополнительные электроды. </w:t>
      </w:r>
    </w:p>
    <w:p w:rsidR="00F20CC9" w:rsidRPr="00335129" w:rsidRDefault="00F20CC9" w:rsidP="00F20CC9">
      <w:pPr>
        <w:jc w:val="center"/>
        <w:rPr>
          <w:b/>
          <w:bCs/>
          <w:sz w:val="28"/>
          <w:szCs w:val="28"/>
        </w:rPr>
      </w:pPr>
    </w:p>
    <w:sectPr w:rsidR="00F20CC9" w:rsidRPr="00335129" w:rsidSect="007109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8E5" w:rsidRDefault="001778E5">
      <w:r>
        <w:separator/>
      </w:r>
    </w:p>
  </w:endnote>
  <w:endnote w:type="continuationSeparator" w:id="0">
    <w:p w:rsidR="001778E5" w:rsidRDefault="00177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E8" w:rsidRDefault="005922E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Pr="00B36774" w:rsidRDefault="00CD6166" w:rsidP="00B36774">
    <w:pPr>
      <w:pStyle w:val="PamkaSmall"/>
      <w:rPr>
        <w:rFonts w:ascii="ISOCPEUR" w:hAnsi="ISOCPEUR"/>
        <w:sz w:val="20"/>
      </w:rPr>
    </w:pPr>
    <w:r>
      <w:rPr>
        <w:rFonts w:ascii="ISOCPEUR" w:hAnsi="ISOCPEUR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2103" type="#_x0000_t202" style="position:absolute;margin-left:178.75pt;margin-top:-18.65pt;width:277.7pt;height:3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Jg1abG1AgAA&#10;tAUAAA4AAAAAAAAAAAAAAAAALgIAAGRycy9lMm9Eb2MueG1sUEsBAi0AFAAGAAgAAAAhAE4wExDg&#10;AAAACgEAAA8AAAAAAAAAAAAAAAAADwUAAGRycy9kb3ducmV2LnhtbFBLBQYAAAAABAAEAPMAAAAc&#10;BgAAAAA=&#10;" filled="f" stroked="f">
          <v:textbox inset="0,0,0,0">
            <w:txbxContent>
              <w:p w:rsidR="00E86C3D" w:rsidRDefault="00E86C3D" w:rsidP="00D9595B">
                <w:pPr>
                  <w:jc w:val="center"/>
                  <w:rPr>
                    <w:color w:val="000000"/>
                    <w:sz w:val="18"/>
                    <w:szCs w:val="18"/>
                  </w:rPr>
                </w:pPr>
                <w:r w:rsidRPr="00E86C3D">
                  <w:rPr>
                    <w:color w:val="000000"/>
                    <w:sz w:val="22"/>
                    <w:szCs w:val="22"/>
                  </w:rPr>
                  <w:t>Ансамбль Соловецкого монастыря.</w:t>
                </w:r>
                <w:r w:rsidRPr="00E86C3D">
                  <w:rPr>
                    <w:color w:val="000000"/>
                    <w:sz w:val="18"/>
                    <w:szCs w:val="18"/>
                  </w:rPr>
                  <w:t xml:space="preserve"> </w:t>
                </w:r>
              </w:p>
              <w:p w:rsidR="00BB5352" w:rsidRDefault="00C21D96" w:rsidP="00D9595B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color w:val="000000"/>
                    <w:sz w:val="22"/>
                    <w:szCs w:val="22"/>
                  </w:rPr>
                  <w:t>Б</w:t>
                </w:r>
                <w:r w:rsidR="00BB5352" w:rsidRPr="00BB5352">
                  <w:rPr>
                    <w:color w:val="000000"/>
                    <w:sz w:val="22"/>
                    <w:szCs w:val="22"/>
                  </w:rPr>
                  <w:t>ашня</w:t>
                </w:r>
                <w:r w:rsidR="00BB5352">
                  <w:rPr>
                    <w:sz w:val="22"/>
                    <w:szCs w:val="22"/>
                  </w:rPr>
                  <w:t xml:space="preserve">  </w:t>
                </w:r>
                <w:r w:rsidR="005922E8">
                  <w:rPr>
                    <w:color w:val="000000"/>
                    <w:sz w:val="22"/>
                    <w:szCs w:val="22"/>
                  </w:rPr>
                  <w:t>Никольская</w:t>
                </w:r>
                <w:r w:rsidRPr="00BB5352">
                  <w:rPr>
                    <w:color w:val="000000"/>
                    <w:sz w:val="22"/>
                    <w:szCs w:val="22"/>
                  </w:rPr>
                  <w:t xml:space="preserve"> </w:t>
                </w:r>
                <w:r>
                  <w:rPr>
                    <w:color w:val="000000"/>
                    <w:sz w:val="22"/>
                    <w:szCs w:val="22"/>
                  </w:rPr>
                  <w:t xml:space="preserve">     </w:t>
                </w:r>
                <w:r w:rsidR="00283CC1">
                  <w:rPr>
                    <w:sz w:val="22"/>
                    <w:szCs w:val="22"/>
                  </w:rPr>
                  <w:t xml:space="preserve">-ЭОМ-                   </w:t>
                </w:r>
              </w:p>
              <w:p w:rsidR="00D9595B" w:rsidRPr="00407D6C" w:rsidRDefault="00283CC1" w:rsidP="00D9595B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 xml:space="preserve"> </w:t>
                </w:r>
                <w:r w:rsidR="00D9595B" w:rsidRPr="00407D6C">
                  <w:rPr>
                    <w:sz w:val="22"/>
                    <w:szCs w:val="22"/>
                  </w:rPr>
                  <w:t>Общие данные.</w:t>
                </w:r>
              </w:p>
            </w:txbxContent>
          </v:textbox>
        </v:shape>
      </w:pict>
    </w:r>
    <w:r>
      <w:rPr>
        <w:rFonts w:ascii="ISOCPEUR" w:hAnsi="ISOCPEUR"/>
        <w:noProof/>
        <w:sz w:val="20"/>
      </w:rPr>
      <w:pict>
        <v:rect id="Rectangle 151" o:spid="_x0000_s2102" style="position:absolute;margin-left:74.8pt;margin-top:10.55pt;width:27.9pt;height:13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" stroked="f" strokeweight=".5pt">
          <v:textbox inset="1pt,1pt,1pt,1pt">
            <w:txbxContent>
              <w:p w:rsidR="00907A68" w:rsidRPr="00ED17AC" w:rsidRDefault="00907A68" w:rsidP="002E1998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59" o:spid="_x0000_s2101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0o+hA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" stroked="f" strokeweight=".5pt">
          <v:textbox inset="0,1pt,0,1pt">
            <w:txbxContent>
              <w:p w:rsidR="00907A68" w:rsidRDefault="00907A68">
                <w:pPr>
                  <w:pStyle w:val="PamkaSmall"/>
                </w:pPr>
                <w:proofErr w:type="spell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Кол</w:t>
                </w:r>
                <w:proofErr w:type="gram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.у</w:t>
                </w:r>
                <w:proofErr w:type="gramEnd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ч</w:t>
                </w:r>
                <w:proofErr w:type="spellEnd"/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3" o:spid="_x0000_s2100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Nxo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xSSpjWaPIAuroWzQnPCMgBHG/AKmA3Rlg923HbEcI/lOgbpCC0+GnYzNZBBFOw3N7TEazRs/tvrO&#10;WLHtADyL2VH6ChTYiqiOoM6RyFG30GkxjOOrEFr5+Tx6/Xy7Vj8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Pdjc&#10;a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907A68" w:rsidRPr="004630B4" w:rsidRDefault="00907A68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2" o:spid="_x0000_s2099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DhfA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" stroked="f" strokeweight=".5pt">
          <v:textbox style="layout-flow:vertical;mso-layout-flow-alt:bottom-to-top" inset="0,0,0,0">
            <w:txbxContent>
              <w:p w:rsidR="00907A68" w:rsidRPr="004630B4" w:rsidRDefault="00907A68" w:rsidP="000C502F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proofErr w:type="spellStart"/>
                <w:r w:rsidRPr="004630B4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Взам</w:t>
                </w:r>
                <w:proofErr w:type="spellEnd"/>
                <w:r w:rsidRPr="004630B4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9" o:spid="_x0000_s2098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dR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5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W9wHUY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907A68" w:rsidRPr="00407D6C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Изм.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52" o:spid="_x0000_s2097" style="position:absolute;margin-left:49.5pt;margin-top:10.55pt;width:21.65pt;height:1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" stroked="f" strokeweight=".5pt">
          <v:textbox inset="0,1pt,0,1pt">
            <w:txbxContent>
              <w:p w:rsidR="00907A68" w:rsidRPr="00407D6C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8" o:spid="_x0000_s2096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" stroked="f" strokeweight=".5pt">
          <v:textbox inset="1pt,1pt,1pt,1pt">
            <w:txbxContent>
              <w:p w:rsidR="00907A68" w:rsidRPr="00AD1AF9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50" o:spid="_x0000_s2095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NJN&#10;GAeCAgAAEA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907A68" w:rsidRPr="00AD1AF9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Подп.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65" o:spid="_x0000_s2094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9A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UM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D4Jn0C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907A68" w:rsidRPr="00AD1AF9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shape id="Text Box 141" o:spid="_x0000_s2093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BtA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" filled="f" stroked="f">
          <v:textbox inset="0,0,0,0">
            <w:txbxContent>
              <w:p w:rsidR="00907A68" w:rsidRPr="00AD1AF9" w:rsidRDefault="00907A68">
                <w:pPr>
                  <w:pStyle w:val="PamkaNum"/>
                  <w:rPr>
                    <w:rFonts w:ascii="Times New Roman" w:hAnsi="Times New Roman"/>
                    <w:i w:val="0"/>
                    <w:sz w:val="24"/>
                    <w:szCs w:val="24"/>
                  </w:rPr>
                </w:pPr>
                <w:proofErr w:type="gramStart"/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  <w:lang w:val="en-US"/>
                  </w:rPr>
                  <w:t>1.</w:t>
                </w:r>
                <w:proofErr w:type="gramEnd"/>
                <w:r w:rsidR="00CD6166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begin"/>
                </w:r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instrText xml:space="preserve"> PAGE  \* MERGEFORMAT </w:instrText>
                </w:r>
                <w:r w:rsidR="00CD6166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separate"/>
                </w:r>
                <w:r w:rsidR="006F6232">
                  <w:rPr>
                    <w:rFonts w:ascii="Times New Roman" w:hAnsi="Times New Roman"/>
                    <w:i w:val="0"/>
                    <w:noProof/>
                    <w:sz w:val="24"/>
                    <w:szCs w:val="24"/>
                  </w:rPr>
                  <w:t>4</w:t>
                </w:r>
                <w:r w:rsidR="00CD6166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0"/>
      </w:rPr>
      <w:pict>
        <v:line id="Line 170" o:spid="_x0000_s2092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9" o:spid="_x0000_s2091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8" o:spid="_x0000_s2090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7" o:spid="_x0000_s2089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6" o:spid="_x0000_s2088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4" o:spid="_x0000_s2087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3" o:spid="_x0000_s2086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2" o:spid="_x0000_s2085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1" o:spid="_x0000_s2084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0" o:spid="_x0000_s2083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8" o:spid="_x0000_s2082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7" o:spid="_x0000_s2081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6" o:spid="_x0000_s2080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5" o:spid="_x0000_s2079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4" o:spid="_x0000_s2078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3" o:spid="_x0000_s2077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46" o:spid="_x0000_s2076" style="position:absolute;z-index:251657728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rect id="Rectangle 144" o:spid="_x0000_s2075" style="position:absolute;margin-left:-44.15pt;margin-top:-40.0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KDfgIAAAM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" stroked="f" strokeweight=".5pt">
          <v:textbox style="layout-flow:vertical;mso-layout-flow-alt:bottom-to-top" inset="0,0,0,0">
            <w:txbxContent>
              <w:p w:rsidR="00907A68" w:rsidRPr="004630B4" w:rsidRDefault="00907A68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907A68" w:rsidRPr="00E27CC9" w:rsidRDefault="00907A68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0" o:spid="_x0000_s2074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907A68" w:rsidRDefault="00907A68">
                <w:pPr>
                  <w:pStyle w:val="PamkaGraf"/>
                </w:pPr>
              </w:p>
              <w:p w:rsidR="00907A68" w:rsidRDefault="00907A68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Pr="006D7173" w:rsidRDefault="00907A68"/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32"/>
      <w:gridCol w:w="591"/>
      <w:gridCol w:w="556"/>
      <w:gridCol w:w="697"/>
      <w:gridCol w:w="588"/>
      <w:gridCol w:w="573"/>
      <w:gridCol w:w="3854"/>
      <w:gridCol w:w="518"/>
      <w:gridCol w:w="622"/>
      <w:gridCol w:w="390"/>
      <w:gridCol w:w="324"/>
      <w:gridCol w:w="717"/>
      <w:gridCol w:w="472"/>
    </w:tblGrid>
    <w:tr w:rsidR="006D7173" w:rsidRPr="006D7173" w:rsidTr="002F73FE">
      <w:trPr>
        <w:cantSplit/>
        <w:trHeight w:val="820"/>
      </w:trPr>
      <w:tc>
        <w:tcPr>
          <w:tcW w:w="7909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D6099" w:rsidRPr="006D7173" w:rsidRDefault="00FD6099" w:rsidP="00E510DA">
          <w:pPr>
            <w:ind w:left="548"/>
            <w:jc w:val="center"/>
          </w:pPr>
        </w:p>
        <w:p w:rsidR="00FD6099" w:rsidRPr="006D7173" w:rsidRDefault="00FD6099" w:rsidP="00E510DA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FD6099" w:rsidRPr="006D7173" w:rsidRDefault="00FD6099" w:rsidP="00E510DA">
          <w:pPr>
            <w:jc w:val="center"/>
          </w:pPr>
          <w:r w:rsidRPr="006D7173">
            <w:t>ЦЕНТРАЛЬНЫЕ НАУЧНО-РЕСТАВРАЦИОННЫЕ</w:t>
          </w:r>
        </w:p>
        <w:p w:rsidR="00FD6099" w:rsidRPr="006D7173" w:rsidRDefault="00FD6099" w:rsidP="00E510DA">
          <w:pPr>
            <w:jc w:val="center"/>
          </w:pPr>
          <w:r w:rsidRPr="006D7173">
            <w:t>ПРОЕКТНЫЕ   МАСТЕРСКИЕ</w:t>
          </w:r>
        </w:p>
        <w:p w:rsidR="00FD6099" w:rsidRPr="006D7173" w:rsidRDefault="00FD6099" w:rsidP="00E510DA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2544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D6099" w:rsidRPr="006D7173" w:rsidRDefault="00FD6099" w:rsidP="00E510DA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FD6099" w:rsidRPr="006D7173" w:rsidRDefault="00D3579B" w:rsidP="00D01087">
          <w:pPr>
            <w:pStyle w:val="a3"/>
            <w:tabs>
              <w:tab w:val="clear" w:pos="4677"/>
              <w:tab w:val="clear" w:pos="9355"/>
            </w:tabs>
            <w:ind w:left="-132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</w:t>
          </w: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FD6099" w:rsidRPr="006D7173" w:rsidRDefault="00FD6099" w:rsidP="00E510DA">
          <w:pPr>
            <w:rPr>
              <w:sz w:val="20"/>
              <w:szCs w:val="22"/>
            </w:rPr>
          </w:pPr>
        </w:p>
        <w:p w:rsidR="00FD6099" w:rsidRPr="006D7173" w:rsidRDefault="00FD6099" w:rsidP="00E510DA">
          <w:pPr>
            <w:jc w:val="center"/>
          </w:pPr>
        </w:p>
      </w:tc>
    </w:tr>
    <w:tr w:rsidR="006D7173" w:rsidRPr="006D7173" w:rsidTr="002F73FE">
      <w:trPr>
        <w:cantSplit/>
        <w:trHeight w:val="677"/>
      </w:trPr>
      <w:tc>
        <w:tcPr>
          <w:tcW w:w="7909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D6099" w:rsidRPr="006D7173" w:rsidRDefault="00FD6099" w:rsidP="00E510DA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D6099" w:rsidRPr="006D7173" w:rsidRDefault="00FD6099" w:rsidP="00E510DA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FD6099" w:rsidRPr="006D7173" w:rsidRDefault="00FD6099" w:rsidP="00E510DA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FD6099" w:rsidRPr="00C21D96" w:rsidRDefault="00C21D96" w:rsidP="00C21D96">
          <w:pPr>
            <w:jc w:val="center"/>
          </w:pPr>
          <w:r w:rsidRPr="00C21D96">
            <w:t>04.</w:t>
          </w:r>
          <w:r w:rsidR="00FD6099" w:rsidRPr="00C21D96">
            <w:t>201</w:t>
          </w:r>
          <w:r w:rsidR="0026064E" w:rsidRPr="00C21D96">
            <w:t>5</w:t>
          </w:r>
          <w:r w:rsidR="00FD6099" w:rsidRPr="00C21D96">
            <w:t xml:space="preserve"> 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FD6099" w:rsidRPr="006D7173" w:rsidRDefault="00FD6099" w:rsidP="00E510DA">
          <w:pPr>
            <w:jc w:val="center"/>
          </w:pPr>
        </w:p>
      </w:tc>
    </w:tr>
    <w:tr w:rsidR="00C82D0C" w:rsidRPr="006D7173" w:rsidTr="002F73FE">
      <w:trPr>
        <w:cantSplit/>
        <w:trHeight w:val="267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07A68" w:rsidRPr="006D7173" w:rsidRDefault="00907A68" w:rsidP="00E510DA">
          <w:pPr>
            <w:pStyle w:val="af"/>
            <w:rPr>
              <w:color w:val="FF0000"/>
              <w:sz w:val="22"/>
              <w:szCs w:val="26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07A68" w:rsidRPr="006D7173" w:rsidRDefault="00907A68" w:rsidP="00E510DA">
          <w:pPr>
            <w:pStyle w:val="af"/>
            <w:rPr>
              <w:color w:val="FF0000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07A68" w:rsidRPr="006D7173" w:rsidRDefault="00907A68" w:rsidP="00E510DA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07A68" w:rsidRPr="006D7173" w:rsidRDefault="00907A68" w:rsidP="00E510DA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07A68" w:rsidRPr="00A518AE" w:rsidRDefault="006D7173" w:rsidP="00374CDB">
          <w:pPr>
            <w:autoSpaceDE w:val="0"/>
            <w:autoSpaceDN w:val="0"/>
            <w:adjustRightInd w:val="0"/>
          </w:pPr>
          <w:r w:rsidRPr="00A518AE">
            <w:t xml:space="preserve">Заказчик: </w:t>
          </w:r>
          <w:r w:rsidR="00D9595B" w:rsidRPr="00A518AE">
            <w:t xml:space="preserve"> </w:t>
          </w:r>
          <w:r w:rsidR="00F20CC9">
            <w:t xml:space="preserve"> </w:t>
          </w:r>
          <w:r w:rsidR="00374CDB">
            <w:t>Министерство культуры РФ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07A68" w:rsidRPr="006D7173" w:rsidRDefault="00907A68" w:rsidP="00E510DA">
          <w:pPr>
            <w:jc w:val="center"/>
            <w:rPr>
              <w:sz w:val="20"/>
              <w:szCs w:val="22"/>
            </w:rPr>
          </w:pPr>
        </w:p>
      </w:tc>
    </w:tr>
    <w:tr w:rsidR="00C82D0C" w:rsidRPr="006D7173" w:rsidTr="002F73FE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07A68" w:rsidRPr="006D7173" w:rsidRDefault="00907A68" w:rsidP="00E510DA">
          <w:pPr>
            <w:pStyle w:val="af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07A68" w:rsidRPr="006D7173" w:rsidRDefault="00907A68" w:rsidP="00E510DA">
          <w:pPr>
            <w:pStyle w:val="af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07A68" w:rsidRPr="006D7173" w:rsidRDefault="00907A68" w:rsidP="00E510DA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07A68" w:rsidRPr="006D7173" w:rsidRDefault="00907A68" w:rsidP="00E510DA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07A68" w:rsidRPr="00A518AE" w:rsidRDefault="00907A68" w:rsidP="00E510DA">
          <w:pPr>
            <w:rPr>
              <w:color w:val="FF0000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07A68" w:rsidRPr="006D7173" w:rsidRDefault="00907A68" w:rsidP="00E510DA">
          <w:pPr>
            <w:rPr>
              <w:sz w:val="22"/>
              <w:szCs w:val="22"/>
            </w:rPr>
          </w:pPr>
        </w:p>
      </w:tc>
    </w:tr>
    <w:tr w:rsidR="0026064E" w:rsidRPr="006D7173" w:rsidTr="002F73FE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  <w:rPr>
              <w:sz w:val="16"/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6064E" w:rsidRPr="006D7173" w:rsidRDefault="0026064E" w:rsidP="0026064E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6064E" w:rsidRPr="006D7173" w:rsidRDefault="0026064E" w:rsidP="0026064E">
          <w:pPr>
            <w:rPr>
              <w:sz w:val="16"/>
              <w:szCs w:val="16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E86C3D" w:rsidRPr="00E86C3D" w:rsidRDefault="00E86C3D" w:rsidP="00E86C3D">
          <w:pPr>
            <w:autoSpaceDE w:val="0"/>
            <w:autoSpaceDN w:val="0"/>
            <w:adjustRightInd w:val="0"/>
            <w:rPr>
              <w:color w:val="000000"/>
              <w:sz w:val="22"/>
              <w:szCs w:val="22"/>
            </w:rPr>
          </w:pPr>
          <w:r w:rsidRPr="00E86C3D">
            <w:rPr>
              <w:color w:val="000000"/>
              <w:sz w:val="22"/>
              <w:szCs w:val="22"/>
            </w:rPr>
            <w:t>Архитектурный ансамбль Соловецкого</w:t>
          </w:r>
          <w:r>
            <w:rPr>
              <w:color w:val="000000"/>
              <w:sz w:val="22"/>
              <w:szCs w:val="22"/>
            </w:rPr>
            <w:t xml:space="preserve"> </w:t>
          </w:r>
          <w:r w:rsidRPr="00E86C3D">
            <w:rPr>
              <w:color w:val="000000"/>
              <w:sz w:val="22"/>
              <w:szCs w:val="22"/>
            </w:rPr>
            <w:t xml:space="preserve">монастыря </w:t>
          </w:r>
        </w:p>
        <w:p w:rsidR="00374CDB" w:rsidRPr="00374CDB" w:rsidRDefault="00E86C3D" w:rsidP="00E86C3D">
          <w:pPr>
            <w:autoSpaceDE w:val="0"/>
            <w:autoSpaceDN w:val="0"/>
            <w:adjustRightInd w:val="0"/>
            <w:rPr>
              <w:color w:val="000000"/>
              <w:sz w:val="18"/>
              <w:szCs w:val="18"/>
            </w:rPr>
          </w:pPr>
          <w:r w:rsidRPr="00E86C3D">
            <w:rPr>
              <w:color w:val="000000"/>
              <w:sz w:val="22"/>
              <w:szCs w:val="22"/>
            </w:rPr>
            <w:t>Архангельская обл., Приморский р-н, пос</w:t>
          </w:r>
          <w:proofErr w:type="gramStart"/>
          <w:r w:rsidRPr="00E86C3D">
            <w:rPr>
              <w:color w:val="000000"/>
              <w:sz w:val="22"/>
              <w:szCs w:val="22"/>
            </w:rPr>
            <w:t>.С</w:t>
          </w:r>
          <w:proofErr w:type="gramEnd"/>
          <w:r w:rsidRPr="00E86C3D">
            <w:rPr>
              <w:color w:val="000000"/>
              <w:sz w:val="22"/>
              <w:szCs w:val="22"/>
            </w:rPr>
            <w:t>оловецкий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26064E" w:rsidRPr="006D7173" w:rsidRDefault="0026064E" w:rsidP="0026064E">
          <w:pPr>
            <w:rPr>
              <w:sz w:val="22"/>
              <w:szCs w:val="22"/>
            </w:rPr>
          </w:pPr>
        </w:p>
      </w:tc>
    </w:tr>
    <w:tr w:rsidR="0026064E" w:rsidRPr="006D7173" w:rsidTr="002F73FE">
      <w:trPr>
        <w:cantSplit/>
        <w:trHeight w:val="24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6064E" w:rsidRPr="006D7173" w:rsidRDefault="0026064E" w:rsidP="0026064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6064E" w:rsidRPr="006D7173" w:rsidRDefault="0026064E" w:rsidP="0026064E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26064E" w:rsidRPr="006D7173" w:rsidRDefault="0026064E" w:rsidP="0026064E">
          <w:pPr>
            <w:jc w:val="center"/>
          </w:pPr>
        </w:p>
      </w:tc>
    </w:tr>
    <w:tr w:rsidR="0026064E" w:rsidRPr="006D7173" w:rsidTr="002F73FE">
      <w:trPr>
        <w:cantSplit/>
        <w:trHeight w:val="241"/>
      </w:trPr>
      <w:tc>
        <w:tcPr>
          <w:tcW w:w="5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  <w:jc w:val="center"/>
            <w:rPr>
              <w:sz w:val="12"/>
              <w:szCs w:val="12"/>
            </w:rPr>
          </w:pPr>
          <w:proofErr w:type="spellStart"/>
          <w:r w:rsidRPr="006D7173">
            <w:rPr>
              <w:sz w:val="12"/>
              <w:szCs w:val="12"/>
            </w:rPr>
            <w:t>Кол</w:t>
          </w:r>
          <w:proofErr w:type="gramStart"/>
          <w:r w:rsidRPr="006D7173">
            <w:rPr>
              <w:sz w:val="12"/>
              <w:szCs w:val="12"/>
            </w:rPr>
            <w:t>.у</w:t>
          </w:r>
          <w:proofErr w:type="gramEnd"/>
          <w:r w:rsidRPr="006D7173">
            <w:rPr>
              <w:sz w:val="12"/>
              <w:szCs w:val="12"/>
            </w:rPr>
            <w:t>ч</w:t>
          </w:r>
          <w:proofErr w:type="spellEnd"/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6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374CDB" w:rsidRDefault="0026064E" w:rsidP="0026064E">
          <w:pPr>
            <w:pStyle w:val="af"/>
            <w:jc w:val="center"/>
            <w:rPr>
              <w:sz w:val="16"/>
              <w:szCs w:val="16"/>
            </w:rPr>
          </w:pPr>
          <w:proofErr w:type="spellStart"/>
          <w:r w:rsidRPr="00374CDB">
            <w:rPr>
              <w:sz w:val="16"/>
              <w:szCs w:val="16"/>
            </w:rPr>
            <w:t>Подп</w:t>
          </w:r>
          <w:proofErr w:type="spellEnd"/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  <w:jc w:val="center"/>
            <w:rPr>
              <w:sz w:val="16"/>
              <w:szCs w:val="16"/>
            </w:rPr>
          </w:pPr>
          <w:r w:rsidRPr="00374CDB">
            <w:rPr>
              <w:sz w:val="16"/>
              <w:szCs w:val="16"/>
            </w:rPr>
            <w:t>Дат</w:t>
          </w:r>
          <w:r>
            <w:rPr>
              <w:sz w:val="16"/>
              <w:szCs w:val="16"/>
            </w:rPr>
            <w:t>а</w:t>
          </w:r>
        </w:p>
      </w:tc>
      <w:tc>
        <w:tcPr>
          <w:tcW w:w="6425" w:type="dxa"/>
          <w:gridSpan w:val="6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26064E" w:rsidRPr="006D7173" w:rsidRDefault="0026064E" w:rsidP="0026064E"/>
      </w:tc>
    </w:tr>
    <w:tr w:rsidR="0026064E" w:rsidRPr="006D7173" w:rsidTr="002F73FE">
      <w:trPr>
        <w:cantSplit/>
        <w:trHeight w:val="260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pStyle w:val="af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Разработал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582E59" w:rsidRDefault="0026064E" w:rsidP="0026064E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Репин</w:t>
          </w:r>
          <w:r w:rsidR="00D01087">
            <w:rPr>
              <w:sz w:val="18"/>
              <w:szCs w:val="18"/>
            </w:rPr>
            <w:t>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6064E" w:rsidRPr="006D7173" w:rsidRDefault="0026064E" w:rsidP="0026064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6064E" w:rsidRPr="006D7173" w:rsidRDefault="0026064E" w:rsidP="0026064E">
          <w:pPr>
            <w:jc w:val="center"/>
            <w:rPr>
              <w:sz w:val="18"/>
              <w:szCs w:val="18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E86C3D" w:rsidRPr="00E86C3D" w:rsidRDefault="00C21D96" w:rsidP="0026064E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Б</w:t>
          </w:r>
          <w:r w:rsidR="00E86C3D" w:rsidRPr="00E86C3D">
            <w:rPr>
              <w:sz w:val="22"/>
              <w:szCs w:val="22"/>
            </w:rPr>
            <w:t>ашня</w:t>
          </w:r>
          <w:r>
            <w:rPr>
              <w:sz w:val="22"/>
              <w:szCs w:val="22"/>
            </w:rPr>
            <w:t xml:space="preserve"> </w:t>
          </w:r>
          <w:r w:rsidR="005922E8">
            <w:rPr>
              <w:sz w:val="22"/>
              <w:szCs w:val="22"/>
            </w:rPr>
            <w:t>Никольская</w:t>
          </w:r>
        </w:p>
        <w:p w:rsidR="0026064E" w:rsidRPr="00E86C3D" w:rsidRDefault="0026064E" w:rsidP="0026064E">
          <w:pPr>
            <w:jc w:val="center"/>
            <w:rPr>
              <w:sz w:val="22"/>
              <w:szCs w:val="22"/>
            </w:rPr>
          </w:pPr>
          <w:proofErr w:type="spellStart"/>
          <w:r w:rsidRPr="00E86C3D">
            <w:rPr>
              <w:sz w:val="22"/>
              <w:szCs w:val="22"/>
            </w:rPr>
            <w:t>Эл</w:t>
          </w:r>
          <w:proofErr w:type="gramStart"/>
          <w:r w:rsidRPr="00E86C3D">
            <w:rPr>
              <w:sz w:val="22"/>
              <w:szCs w:val="22"/>
            </w:rPr>
            <w:t>.о</w:t>
          </w:r>
          <w:proofErr w:type="gramEnd"/>
          <w:r w:rsidRPr="00E86C3D">
            <w:rPr>
              <w:sz w:val="22"/>
              <w:szCs w:val="22"/>
            </w:rPr>
            <w:t>свещение</w:t>
          </w:r>
          <w:proofErr w:type="spellEnd"/>
          <w:r w:rsidRPr="00E86C3D">
            <w:rPr>
              <w:sz w:val="22"/>
              <w:szCs w:val="22"/>
            </w:rPr>
            <w:t xml:space="preserve"> и </w:t>
          </w:r>
          <w:proofErr w:type="spellStart"/>
          <w:r w:rsidRPr="00E86C3D">
            <w:rPr>
              <w:sz w:val="22"/>
              <w:szCs w:val="22"/>
            </w:rPr>
            <w:t>эл.оборудование</w:t>
          </w:r>
          <w:proofErr w:type="spellEnd"/>
          <w:r w:rsidRPr="00E86C3D">
            <w:rPr>
              <w:sz w:val="22"/>
              <w:szCs w:val="22"/>
            </w:rPr>
            <w:t>.</w:t>
          </w:r>
        </w:p>
        <w:p w:rsidR="0026064E" w:rsidRPr="00C20C15" w:rsidRDefault="0026064E" w:rsidP="0026064E">
          <w:pPr>
            <w:jc w:val="center"/>
            <w:rPr>
              <w:sz w:val="20"/>
              <w:szCs w:val="20"/>
            </w:rPr>
          </w:pPr>
          <w:proofErr w:type="spellStart"/>
          <w:r w:rsidRPr="00E86C3D">
            <w:rPr>
              <w:sz w:val="22"/>
              <w:szCs w:val="22"/>
            </w:rPr>
            <w:t>Молниезащита</w:t>
          </w:r>
          <w:proofErr w:type="spellEnd"/>
          <w:r w:rsidRPr="00E86C3D">
            <w:rPr>
              <w:sz w:val="22"/>
              <w:szCs w:val="22"/>
            </w:rPr>
            <w:t>.</w:t>
          </w:r>
        </w:p>
      </w:tc>
      <w:tc>
        <w:tcPr>
          <w:tcW w:w="11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582E59" w:rsidRDefault="0026064E" w:rsidP="0026064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582E59" w:rsidRDefault="0026064E" w:rsidP="0026064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26064E" w:rsidRPr="00582E59" w:rsidRDefault="0026064E" w:rsidP="0026064E">
          <w:pPr>
            <w:ind w:left="-135"/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26064E" w:rsidRPr="006D7173" w:rsidRDefault="0026064E" w:rsidP="0026064E">
          <w:pPr>
            <w:jc w:val="center"/>
            <w:rPr>
              <w:sz w:val="14"/>
              <w:szCs w:val="14"/>
            </w:rPr>
          </w:pPr>
        </w:p>
      </w:tc>
    </w:tr>
    <w:tr w:rsidR="0026064E" w:rsidRPr="006D7173" w:rsidTr="002F73FE">
      <w:trPr>
        <w:cantSplit/>
        <w:trHeight w:val="27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6D7173" w:rsidRDefault="00BB5352" w:rsidP="0026064E">
          <w:pPr>
            <w:pStyle w:val="af"/>
            <w:rPr>
              <w:sz w:val="14"/>
              <w:szCs w:val="14"/>
            </w:rPr>
          </w:pPr>
          <w:r>
            <w:rPr>
              <w:sz w:val="14"/>
              <w:szCs w:val="14"/>
            </w:rPr>
            <w:t>ГИП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6064E" w:rsidRPr="002F73FE" w:rsidRDefault="0026064E" w:rsidP="0026064E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Репина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6064E" w:rsidRPr="006D7173" w:rsidRDefault="0026064E" w:rsidP="0026064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6064E" w:rsidRPr="006D7173" w:rsidRDefault="0026064E" w:rsidP="0026064E">
          <w:pPr>
            <w:jc w:val="center"/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jc w:val="center"/>
          </w:pP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jc w:val="center"/>
          </w:pPr>
          <w:proofErr w:type="gramStart"/>
          <w:r w:rsidRPr="006D7173">
            <w:t>Р</w:t>
          </w:r>
          <w:proofErr w:type="gramEnd"/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26064E" w:rsidRPr="006D7173" w:rsidRDefault="0026064E" w:rsidP="0026064E">
          <w:pPr>
            <w:jc w:val="center"/>
          </w:pPr>
          <w:r w:rsidRPr="006D7173">
            <w:t>1</w:t>
          </w:r>
          <w:r>
            <w:t>.1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26064E" w:rsidRPr="00A62022" w:rsidRDefault="00C21D96" w:rsidP="0026064E">
          <w:pPr>
            <w:jc w:val="center"/>
            <w:rPr>
              <w:color w:val="002060"/>
              <w:lang w:val="en-US"/>
            </w:rPr>
          </w:pPr>
          <w:r>
            <w:rPr>
              <w:color w:val="002060"/>
            </w:rPr>
            <w:t>6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26064E" w:rsidRPr="006D7173" w:rsidRDefault="0026064E" w:rsidP="0026064E">
          <w:pPr>
            <w:jc w:val="center"/>
            <w:rPr>
              <w:sz w:val="22"/>
              <w:szCs w:val="22"/>
            </w:rPr>
          </w:pPr>
        </w:p>
      </w:tc>
    </w:tr>
    <w:tr w:rsidR="00D01087" w:rsidRPr="006D7173" w:rsidTr="002F73FE">
      <w:trPr>
        <w:cantSplit/>
        <w:trHeight w:val="26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</w:rPr>
            <w:t>Нач</w:t>
          </w:r>
          <w:proofErr w:type="gramStart"/>
          <w:r w:rsidRPr="006D7173">
            <w:rPr>
              <w:sz w:val="16"/>
              <w:szCs w:val="16"/>
            </w:rPr>
            <w:t>.О</w:t>
          </w:r>
          <w:proofErr w:type="gramEnd"/>
          <w:r>
            <w:rPr>
              <w:sz w:val="16"/>
              <w:szCs w:val="16"/>
            </w:rPr>
            <w:t>И</w:t>
          </w:r>
          <w:r w:rsidRPr="006D7173">
            <w:rPr>
              <w:sz w:val="16"/>
              <w:szCs w:val="16"/>
            </w:rPr>
            <w:t>Р</w:t>
          </w:r>
          <w:proofErr w:type="spellEnd"/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rPr>
              <w:sz w:val="16"/>
              <w:szCs w:val="16"/>
            </w:rPr>
          </w:pPr>
          <w:r w:rsidRPr="00D9595B">
            <w:rPr>
              <w:sz w:val="18"/>
              <w:szCs w:val="18"/>
            </w:rPr>
            <w:t>Разуваев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01087" w:rsidRPr="006D7173" w:rsidRDefault="00D01087" w:rsidP="00D01087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01087" w:rsidRPr="006D7173" w:rsidRDefault="00D01087" w:rsidP="00D01087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jc w:val="center"/>
            <w:rPr>
              <w:sz w:val="18"/>
              <w:szCs w:val="22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D01087" w:rsidRPr="006D7173" w:rsidRDefault="00D01087" w:rsidP="00D01087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D01087" w:rsidRPr="006D7173" w:rsidRDefault="00D01087" w:rsidP="00D01087">
          <w:pPr>
            <w:jc w:val="center"/>
          </w:pPr>
        </w:p>
      </w:tc>
    </w:tr>
    <w:tr w:rsidR="00D01087" w:rsidRPr="006D7173" w:rsidTr="002F73FE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pStyle w:val="af"/>
            <w:autoSpaceDE w:val="0"/>
            <w:autoSpaceDN w:val="0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ГАП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01087" w:rsidRPr="00F20CC9" w:rsidRDefault="005922E8" w:rsidP="00D01087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Вахрамеева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01087" w:rsidRPr="006D7173" w:rsidRDefault="00D01087" w:rsidP="00D01087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01087" w:rsidRPr="006D7173" w:rsidRDefault="00D01087" w:rsidP="00D01087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jc w:val="center"/>
          </w:pPr>
          <w:r w:rsidRPr="006D7173">
            <w:t>Общие данные</w:t>
          </w:r>
        </w:p>
      </w:tc>
      <w:tc>
        <w:tcPr>
          <w:tcW w:w="257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D01087" w:rsidRPr="006D7173" w:rsidRDefault="00D01087" w:rsidP="00D01087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D01087" w:rsidRPr="006D7173" w:rsidRDefault="00D01087" w:rsidP="00D01087">
          <w:pPr>
            <w:jc w:val="center"/>
          </w:pPr>
        </w:p>
      </w:tc>
    </w:tr>
    <w:tr w:rsidR="00D01087" w:rsidRPr="006D7173" w:rsidTr="002F73FE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01087" w:rsidRPr="006D7173" w:rsidRDefault="00BB5352" w:rsidP="00D01087">
          <w:pPr>
            <w:pStyle w:val="af"/>
            <w:autoSpaceDE w:val="0"/>
            <w:autoSpaceDN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01087" w:rsidRPr="00F20CC9" w:rsidRDefault="00BB5352" w:rsidP="00D01087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Краснощекова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01087" w:rsidRPr="006D7173" w:rsidRDefault="00D01087" w:rsidP="00D01087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01087" w:rsidRPr="006D7173" w:rsidRDefault="00D01087" w:rsidP="00D01087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D01087" w:rsidRPr="006D7173" w:rsidRDefault="00D01087" w:rsidP="00D01087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D01087" w:rsidRPr="006D7173" w:rsidRDefault="00D01087" w:rsidP="00D01087">
          <w:pPr>
            <w:jc w:val="center"/>
          </w:pPr>
        </w:p>
      </w:tc>
    </w:tr>
    <w:tr w:rsidR="00D01087" w:rsidRPr="006D7173" w:rsidTr="002F73FE">
      <w:trPr>
        <w:cantSplit/>
        <w:trHeight w:val="30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pStyle w:val="af"/>
            <w:rPr>
              <w:sz w:val="16"/>
              <w:szCs w:val="16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D01087" w:rsidRPr="002F73FE" w:rsidRDefault="00D01087" w:rsidP="00D01087">
          <w:pPr>
            <w:rPr>
              <w:sz w:val="16"/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D01087" w:rsidRPr="006D7173" w:rsidRDefault="00D01087" w:rsidP="00D01087">
          <w:pPr>
            <w:spacing w:line="480" w:lineRule="auto"/>
            <w:jc w:val="center"/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D01087" w:rsidRPr="006D7173" w:rsidRDefault="00D01087" w:rsidP="00D01087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D01087" w:rsidRPr="006D7173" w:rsidRDefault="00D01087" w:rsidP="00D01087">
          <w:pPr>
            <w:jc w:val="center"/>
          </w:pPr>
        </w:p>
      </w:tc>
    </w:tr>
  </w:tbl>
  <w:p w:rsidR="00907A68" w:rsidRPr="006D7173" w:rsidRDefault="00CD6166">
    <w:pPr>
      <w:pStyle w:val="a5"/>
    </w:pPr>
    <w:r w:rsidRPr="00CD6166">
      <w:rPr>
        <w:noProof/>
        <w:sz w:val="20"/>
      </w:rPr>
      <w:pict>
        <v:rect id="Rectangle 75" o:spid="_x0000_s2063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Jefg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" stroked="f" strokeweight=".5pt">
          <v:textbox style="layout-flow:vertical;mso-layout-flow-alt:bottom-to-top" inset="0,0,0,0">
            <w:txbxContent>
              <w:p w:rsidR="00907A68" w:rsidRPr="004630B4" w:rsidRDefault="00907A68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 w:rsidRPr="00CD6166">
      <w:rPr>
        <w:noProof/>
        <w:sz w:val="20"/>
      </w:rPr>
      <w:pict>
        <v:rect id="Rectangle 228" o:spid="_x0000_s2062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" stroked="f" strokeweight=".5pt">
          <v:textbox inset="0,0,0,0">
            <w:txbxContent>
              <w:p w:rsidR="00907A68" w:rsidRDefault="00907A68">
                <w:pPr>
                  <w:pStyle w:val="PamkaSmall"/>
                </w:pPr>
              </w:p>
            </w:txbxContent>
          </v:textbox>
        </v:rect>
      </w:pict>
    </w:r>
    <w:r w:rsidRPr="00CD6166">
      <w:rPr>
        <w:noProof/>
        <w:sz w:val="20"/>
      </w:rPr>
      <w:pict>
        <v:rect id="Rectangle 223" o:spid="_x0000_s2061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7Y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C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YRee&#10;2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907A68" w:rsidRDefault="00907A68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 w:rsidRPr="00CD6166">
      <w:rPr>
        <w:noProof/>
        <w:sz w:val="20"/>
      </w:rPr>
      <w:pict>
        <v:line id="Line 100" o:spid="_x0000_s2060" style="position:absolute;z-index:251636224;visibility:visible;mso-position-horizontal-relative:text;mso-position-vertical-relative:text" from="-12.2pt,24.85pt" to="172.0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" strokeweight=".57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95" o:spid="_x0000_s2059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23" o:spid="_x0000_s2058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22" o:spid="_x0000_s2057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16" o:spid="_x0000_s2056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15" o:spid="_x0000_s2055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14" o:spid="_x0000_s2054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13" o:spid="_x0000_s2053" style="position:absolute;z-index:251638272;visibility:visible;mso-position-horizontal-relative:text;mso-position-vertical-relative:text" from="-33.9pt,-215.9pt" to="-33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AnOKwIAAGU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12" o:spid="_x0000_s2052" style="position:absolute;z-index:251637248;visibility:visible;mso-position-horizontal-relative:text;mso-position-vertical-relative:text" from="-45.75pt,-216.05pt" to="-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78" o:spid="_x0000_s2051" style="position:absolute;z-index:251633152;visibility:visible;mso-position-horizontal-relative:text;mso-position-vertical-relative:text" from="-46.05pt,24.9pt" to="48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rect id="Rectangle 76" o:spid="_x0000_s2050" style="position:absolute;margin-left:-45pt;margin-top:-39pt;width:10.5pt;height:52.7pt;z-index:251631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" stroked="f" strokeweight=".5pt">
          <v:textbox style="layout-flow:vertical;mso-layout-flow-alt:bottom-to-top" inset="0,0,0,0">
            <w:txbxContent>
              <w:p w:rsidR="00907A68" w:rsidRPr="004630B4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  <w:r w:rsidRPr="00CD6166">
      <w:rPr>
        <w:noProof/>
        <w:sz w:val="20"/>
      </w:rPr>
      <w:pict>
        <v:rect id="Rectangle 74" o:spid="_x0000_s2049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907A68" w:rsidRPr="004630B4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8E5" w:rsidRDefault="001778E5">
      <w:r>
        <w:separator/>
      </w:r>
    </w:p>
  </w:footnote>
  <w:footnote w:type="continuationSeparator" w:id="0">
    <w:p w:rsidR="001778E5" w:rsidRDefault="00177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E8" w:rsidRDefault="005922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8F" w:rsidRDefault="0025468F">
    <w:pPr>
      <w:pStyle w:val="a3"/>
    </w:pPr>
  </w:p>
  <w:p w:rsidR="0025468F" w:rsidRDefault="0025468F">
    <w:pPr>
      <w:pStyle w:val="a3"/>
    </w:pPr>
  </w:p>
  <w:p w:rsidR="0025468F" w:rsidRDefault="00CD6166" w:rsidP="0025468F">
    <w:pPr>
      <w:pStyle w:val="a3"/>
    </w:pPr>
    <w:r w:rsidRPr="00CD6166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107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style="mso-next-textbox:#Text Box 173" inset="0,0,0,0">
            <w:txbxContent>
              <w:p w:rsidR="00907A68" w:rsidRDefault="00907A68"/>
            </w:txbxContent>
          </v:textbox>
        </v:shape>
      </w:pict>
    </w:r>
    <w:r w:rsidRPr="00CD6166">
      <w:rPr>
        <w:noProof/>
        <w:sz w:val="20"/>
      </w:rPr>
      <w:pict>
        <v:line id="Line 171" o:spid="_x0000_s2106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47" o:spid="_x0000_s2105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45" o:spid="_x0000_s2104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 w:rsidR="00237681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Default="00CD6166">
    <w:pPr>
      <w:pStyle w:val="a3"/>
      <w:ind w:left="-284"/>
    </w:pPr>
    <w:r w:rsidRPr="00CD6166">
      <w:rPr>
        <w:noProof/>
        <w:sz w:val="20"/>
      </w:rPr>
      <w:pict>
        <v:line id="Line 77" o:spid="_x0000_s2073" style="position:absolute;left:0;text-align:left;z-index:251632128;visibility:visible" from="-12.3pt,-11.4pt" to="-12.25pt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rect id="Rectangle 73" o:spid="_x0000_s2072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907A68" w:rsidRPr="004630B4" w:rsidRDefault="00907A68" w:rsidP="000C502F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СОГЛАСОВАНО:</w:t>
                </w:r>
              </w:p>
            </w:txbxContent>
          </v:textbox>
        </v:rect>
      </w:pict>
    </w:r>
    <w:r w:rsidRPr="00CD6166">
      <w:rPr>
        <w:noProof/>
        <w:sz w:val="20"/>
      </w:rPr>
      <w:pict>
        <v:line id="Line 127" o:spid="_x0000_s2071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24" o:spid="_x0000_s2070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21" o:spid="_x0000_s2069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20" o:spid="_x0000_s2068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19" o:spid="_x0000_s2067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18" o:spid="_x0000_s2066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117" o:spid="_x0000_s2065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CD6166">
      <w:rPr>
        <w:noProof/>
        <w:sz w:val="20"/>
      </w:rPr>
      <w:pict>
        <v:line id="Line 79" o:spid="_x0000_s2064" style="position:absolute;left:0;text-align:left;z-index:251634176;visibility:visible" from="488.85pt,-11.7pt" to="488.9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FPTsv/gAAAADAEAAA8AAABkcnMvZG93&#10;bnJldi54bWxMj01vwjAMhu+T9h8iT9oFQbrCWtY1RRMSO+y2MnEOjfshGqdqApR/P+80jrYfvX7e&#10;fDPZXlxw9J0jBS+LCARS5UxHjYKf/W6+BuGDJqN7R6jghh42xeNDrjPjrvSNlzI0gkPIZ1pBG8KQ&#10;SemrFq32Czcg8a12o9WBx7GRZtRXDre9jKMokVZ3xB9aPeC2xepUnq0CU8enr3q5Hj5nuz3NDu32&#10;cEtKpZ6fpo93EAGn8A/Dnz6rQ8FOR3cm40Wv4C1NU0YVzOPlCgQTvOEyR0Zfk1UEssjlfYniF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FPTsv/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1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">
    <w:nsid w:val="6A917AB4"/>
    <w:multiLevelType w:val="hybridMultilevel"/>
    <w:tmpl w:val="3DEE3A1A"/>
    <w:lvl w:ilvl="0" w:tplc="0419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8"/>
  <w:drawingGridVerticalSpacing w:val="28"/>
  <w:noPunctuationKerning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E77D5"/>
    <w:rsid w:val="00003EA0"/>
    <w:rsid w:val="00006129"/>
    <w:rsid w:val="00007B4E"/>
    <w:rsid w:val="000108B7"/>
    <w:rsid w:val="000118E3"/>
    <w:rsid w:val="00011FB9"/>
    <w:rsid w:val="0001413A"/>
    <w:rsid w:val="000148BF"/>
    <w:rsid w:val="000209DF"/>
    <w:rsid w:val="0002162C"/>
    <w:rsid w:val="0002430D"/>
    <w:rsid w:val="00032B29"/>
    <w:rsid w:val="000337F8"/>
    <w:rsid w:val="000377B4"/>
    <w:rsid w:val="00041DF7"/>
    <w:rsid w:val="000451E7"/>
    <w:rsid w:val="0004764C"/>
    <w:rsid w:val="00051512"/>
    <w:rsid w:val="0005232C"/>
    <w:rsid w:val="00054161"/>
    <w:rsid w:val="00060E9C"/>
    <w:rsid w:val="00061E77"/>
    <w:rsid w:val="00064AFC"/>
    <w:rsid w:val="0006620A"/>
    <w:rsid w:val="000709E0"/>
    <w:rsid w:val="00073D58"/>
    <w:rsid w:val="000833A4"/>
    <w:rsid w:val="00085C9A"/>
    <w:rsid w:val="00090A3E"/>
    <w:rsid w:val="000912F9"/>
    <w:rsid w:val="000A1597"/>
    <w:rsid w:val="000A2932"/>
    <w:rsid w:val="000A5A8F"/>
    <w:rsid w:val="000B47E3"/>
    <w:rsid w:val="000C502F"/>
    <w:rsid w:val="000D5C7F"/>
    <w:rsid w:val="000E2C66"/>
    <w:rsid w:val="000E3991"/>
    <w:rsid w:val="000E53A9"/>
    <w:rsid w:val="000E5E03"/>
    <w:rsid w:val="0010524C"/>
    <w:rsid w:val="0011028F"/>
    <w:rsid w:val="0011140A"/>
    <w:rsid w:val="001117EF"/>
    <w:rsid w:val="00111F79"/>
    <w:rsid w:val="00114BBE"/>
    <w:rsid w:val="00120D94"/>
    <w:rsid w:val="0012170F"/>
    <w:rsid w:val="00122049"/>
    <w:rsid w:val="00125FA6"/>
    <w:rsid w:val="00134EC7"/>
    <w:rsid w:val="00144411"/>
    <w:rsid w:val="0014685A"/>
    <w:rsid w:val="001545E1"/>
    <w:rsid w:val="0015632A"/>
    <w:rsid w:val="001627FE"/>
    <w:rsid w:val="00167233"/>
    <w:rsid w:val="001675A9"/>
    <w:rsid w:val="00170C21"/>
    <w:rsid w:val="00170F69"/>
    <w:rsid w:val="001747E8"/>
    <w:rsid w:val="001747EE"/>
    <w:rsid w:val="001778E5"/>
    <w:rsid w:val="00177AE6"/>
    <w:rsid w:val="00183E6E"/>
    <w:rsid w:val="00184C0D"/>
    <w:rsid w:val="00184CA5"/>
    <w:rsid w:val="00186BF3"/>
    <w:rsid w:val="001934B5"/>
    <w:rsid w:val="00193678"/>
    <w:rsid w:val="00196C5F"/>
    <w:rsid w:val="001A190E"/>
    <w:rsid w:val="001A57B2"/>
    <w:rsid w:val="001A6EE6"/>
    <w:rsid w:val="001B0C1B"/>
    <w:rsid w:val="001B1240"/>
    <w:rsid w:val="001B579C"/>
    <w:rsid w:val="001B6A3B"/>
    <w:rsid w:val="001B71F0"/>
    <w:rsid w:val="001C1DEC"/>
    <w:rsid w:val="001C3EE5"/>
    <w:rsid w:val="001D1979"/>
    <w:rsid w:val="001D240E"/>
    <w:rsid w:val="001D2EC0"/>
    <w:rsid w:val="001D50FC"/>
    <w:rsid w:val="001E78B9"/>
    <w:rsid w:val="001F144E"/>
    <w:rsid w:val="001F363E"/>
    <w:rsid w:val="001F72CC"/>
    <w:rsid w:val="001F7C42"/>
    <w:rsid w:val="00202326"/>
    <w:rsid w:val="002065B1"/>
    <w:rsid w:val="0021021F"/>
    <w:rsid w:val="0021171A"/>
    <w:rsid w:val="002136DF"/>
    <w:rsid w:val="00213E64"/>
    <w:rsid w:val="00215365"/>
    <w:rsid w:val="002156CD"/>
    <w:rsid w:val="0021743F"/>
    <w:rsid w:val="0022222C"/>
    <w:rsid w:val="00231016"/>
    <w:rsid w:val="00235EE3"/>
    <w:rsid w:val="00236D97"/>
    <w:rsid w:val="00237681"/>
    <w:rsid w:val="00237923"/>
    <w:rsid w:val="00241CDF"/>
    <w:rsid w:val="00241D95"/>
    <w:rsid w:val="00245D65"/>
    <w:rsid w:val="00250588"/>
    <w:rsid w:val="00251944"/>
    <w:rsid w:val="0025468F"/>
    <w:rsid w:val="0026064E"/>
    <w:rsid w:val="00262678"/>
    <w:rsid w:val="002718D4"/>
    <w:rsid w:val="00282353"/>
    <w:rsid w:val="00283CC1"/>
    <w:rsid w:val="00285499"/>
    <w:rsid w:val="00286D34"/>
    <w:rsid w:val="002A0B56"/>
    <w:rsid w:val="002A190D"/>
    <w:rsid w:val="002A2B26"/>
    <w:rsid w:val="002A459C"/>
    <w:rsid w:val="002A4B4D"/>
    <w:rsid w:val="002A4D7C"/>
    <w:rsid w:val="002A7829"/>
    <w:rsid w:val="002B097E"/>
    <w:rsid w:val="002B2FD7"/>
    <w:rsid w:val="002B351F"/>
    <w:rsid w:val="002B530B"/>
    <w:rsid w:val="002C2ACF"/>
    <w:rsid w:val="002D3EBF"/>
    <w:rsid w:val="002D664C"/>
    <w:rsid w:val="002E0933"/>
    <w:rsid w:val="002E1998"/>
    <w:rsid w:val="002E60B9"/>
    <w:rsid w:val="002F73FE"/>
    <w:rsid w:val="00301905"/>
    <w:rsid w:val="00301F60"/>
    <w:rsid w:val="00304D58"/>
    <w:rsid w:val="00312087"/>
    <w:rsid w:val="00312618"/>
    <w:rsid w:val="003207C3"/>
    <w:rsid w:val="00330981"/>
    <w:rsid w:val="003325C9"/>
    <w:rsid w:val="00332830"/>
    <w:rsid w:val="0034034D"/>
    <w:rsid w:val="003404FB"/>
    <w:rsid w:val="0034504B"/>
    <w:rsid w:val="0035531D"/>
    <w:rsid w:val="00361D42"/>
    <w:rsid w:val="003622D3"/>
    <w:rsid w:val="003669F9"/>
    <w:rsid w:val="00370B32"/>
    <w:rsid w:val="00372EE1"/>
    <w:rsid w:val="00372FC5"/>
    <w:rsid w:val="00374CDB"/>
    <w:rsid w:val="003758C7"/>
    <w:rsid w:val="00380796"/>
    <w:rsid w:val="00380AE7"/>
    <w:rsid w:val="0038620F"/>
    <w:rsid w:val="00392493"/>
    <w:rsid w:val="00393EBF"/>
    <w:rsid w:val="003B0303"/>
    <w:rsid w:val="003B2DCC"/>
    <w:rsid w:val="003C140F"/>
    <w:rsid w:val="003C18FC"/>
    <w:rsid w:val="003C3EBE"/>
    <w:rsid w:val="003C4F1B"/>
    <w:rsid w:val="003C5A61"/>
    <w:rsid w:val="003D2191"/>
    <w:rsid w:val="003D28BB"/>
    <w:rsid w:val="003E59D9"/>
    <w:rsid w:val="003F749C"/>
    <w:rsid w:val="00400112"/>
    <w:rsid w:val="0040185F"/>
    <w:rsid w:val="00403776"/>
    <w:rsid w:val="00405822"/>
    <w:rsid w:val="0040659C"/>
    <w:rsid w:val="00407D6C"/>
    <w:rsid w:val="0041006D"/>
    <w:rsid w:val="0041165C"/>
    <w:rsid w:val="00412899"/>
    <w:rsid w:val="00420EEB"/>
    <w:rsid w:val="00421A08"/>
    <w:rsid w:val="004224CE"/>
    <w:rsid w:val="004230E2"/>
    <w:rsid w:val="00424506"/>
    <w:rsid w:val="00425E65"/>
    <w:rsid w:val="00435590"/>
    <w:rsid w:val="004371E3"/>
    <w:rsid w:val="0043722F"/>
    <w:rsid w:val="0044208B"/>
    <w:rsid w:val="00446E5A"/>
    <w:rsid w:val="00452CE6"/>
    <w:rsid w:val="0045321C"/>
    <w:rsid w:val="004557F8"/>
    <w:rsid w:val="00457878"/>
    <w:rsid w:val="00460995"/>
    <w:rsid w:val="004630B4"/>
    <w:rsid w:val="004726CF"/>
    <w:rsid w:val="00474D15"/>
    <w:rsid w:val="004824A5"/>
    <w:rsid w:val="00483D71"/>
    <w:rsid w:val="00484F16"/>
    <w:rsid w:val="00487CD3"/>
    <w:rsid w:val="004953B7"/>
    <w:rsid w:val="0049613B"/>
    <w:rsid w:val="00497E03"/>
    <w:rsid w:val="004A0364"/>
    <w:rsid w:val="004A46E8"/>
    <w:rsid w:val="004A4D6C"/>
    <w:rsid w:val="004A512C"/>
    <w:rsid w:val="004B19AB"/>
    <w:rsid w:val="004B479D"/>
    <w:rsid w:val="004B7707"/>
    <w:rsid w:val="004B7BC5"/>
    <w:rsid w:val="004C1390"/>
    <w:rsid w:val="004C3265"/>
    <w:rsid w:val="004C50C2"/>
    <w:rsid w:val="004C60C1"/>
    <w:rsid w:val="004D0477"/>
    <w:rsid w:val="004D0868"/>
    <w:rsid w:val="004D1090"/>
    <w:rsid w:val="004D2212"/>
    <w:rsid w:val="004D43BD"/>
    <w:rsid w:val="004D5A30"/>
    <w:rsid w:val="004D5A3B"/>
    <w:rsid w:val="004D7F9B"/>
    <w:rsid w:val="004E0A73"/>
    <w:rsid w:val="004E4F2B"/>
    <w:rsid w:val="004E545C"/>
    <w:rsid w:val="004E77D5"/>
    <w:rsid w:val="004E7AD4"/>
    <w:rsid w:val="004F0C7F"/>
    <w:rsid w:val="004F36BF"/>
    <w:rsid w:val="004F640B"/>
    <w:rsid w:val="00500A3C"/>
    <w:rsid w:val="00510B13"/>
    <w:rsid w:val="00510F9E"/>
    <w:rsid w:val="005129D3"/>
    <w:rsid w:val="0054129B"/>
    <w:rsid w:val="005429EE"/>
    <w:rsid w:val="00547CFF"/>
    <w:rsid w:val="005517C8"/>
    <w:rsid w:val="005562BE"/>
    <w:rsid w:val="00557350"/>
    <w:rsid w:val="0056235B"/>
    <w:rsid w:val="00562818"/>
    <w:rsid w:val="00563226"/>
    <w:rsid w:val="00565E81"/>
    <w:rsid w:val="0056607A"/>
    <w:rsid w:val="00566BB8"/>
    <w:rsid w:val="00571A42"/>
    <w:rsid w:val="0057349A"/>
    <w:rsid w:val="00574F2A"/>
    <w:rsid w:val="0057725E"/>
    <w:rsid w:val="00582E59"/>
    <w:rsid w:val="005848F2"/>
    <w:rsid w:val="00587D4F"/>
    <w:rsid w:val="005901E6"/>
    <w:rsid w:val="00592194"/>
    <w:rsid w:val="005922E8"/>
    <w:rsid w:val="0059399A"/>
    <w:rsid w:val="00595003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E0197"/>
    <w:rsid w:val="005E3AA4"/>
    <w:rsid w:val="005E5A7A"/>
    <w:rsid w:val="005F0116"/>
    <w:rsid w:val="005F19C6"/>
    <w:rsid w:val="005F437C"/>
    <w:rsid w:val="005F451B"/>
    <w:rsid w:val="00600406"/>
    <w:rsid w:val="00603BB5"/>
    <w:rsid w:val="00603F73"/>
    <w:rsid w:val="00615A04"/>
    <w:rsid w:val="00620C26"/>
    <w:rsid w:val="0062724D"/>
    <w:rsid w:val="00631373"/>
    <w:rsid w:val="006324A0"/>
    <w:rsid w:val="0063334E"/>
    <w:rsid w:val="00635ECB"/>
    <w:rsid w:val="00643802"/>
    <w:rsid w:val="00644234"/>
    <w:rsid w:val="00646545"/>
    <w:rsid w:val="006470A7"/>
    <w:rsid w:val="006536E8"/>
    <w:rsid w:val="00653896"/>
    <w:rsid w:val="00656123"/>
    <w:rsid w:val="00660341"/>
    <w:rsid w:val="00662F66"/>
    <w:rsid w:val="006666C2"/>
    <w:rsid w:val="0066678C"/>
    <w:rsid w:val="00666800"/>
    <w:rsid w:val="00667666"/>
    <w:rsid w:val="00667DD5"/>
    <w:rsid w:val="00674B12"/>
    <w:rsid w:val="00677582"/>
    <w:rsid w:val="0067797B"/>
    <w:rsid w:val="00677D20"/>
    <w:rsid w:val="006830E0"/>
    <w:rsid w:val="0068484D"/>
    <w:rsid w:val="00684B90"/>
    <w:rsid w:val="00686625"/>
    <w:rsid w:val="00691849"/>
    <w:rsid w:val="00692E56"/>
    <w:rsid w:val="0069726A"/>
    <w:rsid w:val="006A0444"/>
    <w:rsid w:val="006A1B7B"/>
    <w:rsid w:val="006A302E"/>
    <w:rsid w:val="006A674C"/>
    <w:rsid w:val="006A7280"/>
    <w:rsid w:val="006B01E2"/>
    <w:rsid w:val="006B4823"/>
    <w:rsid w:val="006C04B4"/>
    <w:rsid w:val="006C5D5C"/>
    <w:rsid w:val="006C69B9"/>
    <w:rsid w:val="006C69C8"/>
    <w:rsid w:val="006D13D8"/>
    <w:rsid w:val="006D2576"/>
    <w:rsid w:val="006D4ED8"/>
    <w:rsid w:val="006D5AE2"/>
    <w:rsid w:val="006D7173"/>
    <w:rsid w:val="006E34AC"/>
    <w:rsid w:val="006E5E78"/>
    <w:rsid w:val="006E60F4"/>
    <w:rsid w:val="006F164D"/>
    <w:rsid w:val="006F5D4E"/>
    <w:rsid w:val="006F6232"/>
    <w:rsid w:val="006F62F9"/>
    <w:rsid w:val="006F75EF"/>
    <w:rsid w:val="0070021F"/>
    <w:rsid w:val="007036ED"/>
    <w:rsid w:val="00710589"/>
    <w:rsid w:val="007109C9"/>
    <w:rsid w:val="007128AB"/>
    <w:rsid w:val="007128DC"/>
    <w:rsid w:val="00713831"/>
    <w:rsid w:val="00717EDF"/>
    <w:rsid w:val="00726B2E"/>
    <w:rsid w:val="00733C6F"/>
    <w:rsid w:val="0073682B"/>
    <w:rsid w:val="0073729A"/>
    <w:rsid w:val="00741BBB"/>
    <w:rsid w:val="0074214A"/>
    <w:rsid w:val="00746EFB"/>
    <w:rsid w:val="0075146F"/>
    <w:rsid w:val="007519BB"/>
    <w:rsid w:val="0075323D"/>
    <w:rsid w:val="00753D68"/>
    <w:rsid w:val="00754229"/>
    <w:rsid w:val="00757176"/>
    <w:rsid w:val="0075782D"/>
    <w:rsid w:val="00760575"/>
    <w:rsid w:val="00766740"/>
    <w:rsid w:val="00766C00"/>
    <w:rsid w:val="00766F75"/>
    <w:rsid w:val="00771BD6"/>
    <w:rsid w:val="00775902"/>
    <w:rsid w:val="00776081"/>
    <w:rsid w:val="00780484"/>
    <w:rsid w:val="007816E7"/>
    <w:rsid w:val="007825D0"/>
    <w:rsid w:val="00782DBC"/>
    <w:rsid w:val="00782E44"/>
    <w:rsid w:val="00785B15"/>
    <w:rsid w:val="00792C23"/>
    <w:rsid w:val="00797B6D"/>
    <w:rsid w:val="007A0236"/>
    <w:rsid w:val="007A079E"/>
    <w:rsid w:val="007A11BF"/>
    <w:rsid w:val="007A518C"/>
    <w:rsid w:val="007A72E6"/>
    <w:rsid w:val="007B4F73"/>
    <w:rsid w:val="007B5733"/>
    <w:rsid w:val="007C0C55"/>
    <w:rsid w:val="007C47E1"/>
    <w:rsid w:val="007C533B"/>
    <w:rsid w:val="007D04EF"/>
    <w:rsid w:val="007D19BB"/>
    <w:rsid w:val="007D5EFA"/>
    <w:rsid w:val="007D747B"/>
    <w:rsid w:val="007D7E87"/>
    <w:rsid w:val="007E44FC"/>
    <w:rsid w:val="007E517B"/>
    <w:rsid w:val="007F05F1"/>
    <w:rsid w:val="007F189F"/>
    <w:rsid w:val="007F40AE"/>
    <w:rsid w:val="00801465"/>
    <w:rsid w:val="00803382"/>
    <w:rsid w:val="008103FA"/>
    <w:rsid w:val="00811368"/>
    <w:rsid w:val="0081220C"/>
    <w:rsid w:val="008142AB"/>
    <w:rsid w:val="00816D55"/>
    <w:rsid w:val="00820E91"/>
    <w:rsid w:val="008211F6"/>
    <w:rsid w:val="00822DF0"/>
    <w:rsid w:val="0082303F"/>
    <w:rsid w:val="00827D4E"/>
    <w:rsid w:val="00830F16"/>
    <w:rsid w:val="008361F2"/>
    <w:rsid w:val="00841AA7"/>
    <w:rsid w:val="00842F41"/>
    <w:rsid w:val="00845CF5"/>
    <w:rsid w:val="0085031D"/>
    <w:rsid w:val="00853337"/>
    <w:rsid w:val="00854C66"/>
    <w:rsid w:val="00857D4C"/>
    <w:rsid w:val="00861D98"/>
    <w:rsid w:val="008730DC"/>
    <w:rsid w:val="00876B0E"/>
    <w:rsid w:val="008774AB"/>
    <w:rsid w:val="008824FD"/>
    <w:rsid w:val="00883E81"/>
    <w:rsid w:val="00883ED1"/>
    <w:rsid w:val="00884508"/>
    <w:rsid w:val="00885287"/>
    <w:rsid w:val="00890904"/>
    <w:rsid w:val="00893D79"/>
    <w:rsid w:val="008A4A82"/>
    <w:rsid w:val="008B0983"/>
    <w:rsid w:val="008B1229"/>
    <w:rsid w:val="008B2D9B"/>
    <w:rsid w:val="008B40E4"/>
    <w:rsid w:val="008B535F"/>
    <w:rsid w:val="008C1363"/>
    <w:rsid w:val="008C1B97"/>
    <w:rsid w:val="008C1BB1"/>
    <w:rsid w:val="008D0A92"/>
    <w:rsid w:val="008E4531"/>
    <w:rsid w:val="008E7E54"/>
    <w:rsid w:val="008F00D9"/>
    <w:rsid w:val="008F5365"/>
    <w:rsid w:val="008F6373"/>
    <w:rsid w:val="00900B1A"/>
    <w:rsid w:val="00901564"/>
    <w:rsid w:val="00903C51"/>
    <w:rsid w:val="00907A68"/>
    <w:rsid w:val="009113F4"/>
    <w:rsid w:val="00916AC7"/>
    <w:rsid w:val="00923609"/>
    <w:rsid w:val="00924282"/>
    <w:rsid w:val="00924910"/>
    <w:rsid w:val="00924F62"/>
    <w:rsid w:val="00927266"/>
    <w:rsid w:val="00933965"/>
    <w:rsid w:val="00935606"/>
    <w:rsid w:val="00936DFA"/>
    <w:rsid w:val="009412DC"/>
    <w:rsid w:val="009440AF"/>
    <w:rsid w:val="009448D0"/>
    <w:rsid w:val="00950E44"/>
    <w:rsid w:val="009558A4"/>
    <w:rsid w:val="0095683A"/>
    <w:rsid w:val="00957DAA"/>
    <w:rsid w:val="00960CED"/>
    <w:rsid w:val="00962A47"/>
    <w:rsid w:val="00964151"/>
    <w:rsid w:val="00966F68"/>
    <w:rsid w:val="0097134C"/>
    <w:rsid w:val="00974D7A"/>
    <w:rsid w:val="009830A0"/>
    <w:rsid w:val="009851BA"/>
    <w:rsid w:val="00990ECD"/>
    <w:rsid w:val="009A0A9D"/>
    <w:rsid w:val="009A231D"/>
    <w:rsid w:val="009B1BB3"/>
    <w:rsid w:val="009B36CC"/>
    <w:rsid w:val="009B3BD1"/>
    <w:rsid w:val="009B6C5E"/>
    <w:rsid w:val="009C1A31"/>
    <w:rsid w:val="009C54E2"/>
    <w:rsid w:val="009C5BD4"/>
    <w:rsid w:val="009C5FD2"/>
    <w:rsid w:val="009D176A"/>
    <w:rsid w:val="009E1C86"/>
    <w:rsid w:val="009E2A5E"/>
    <w:rsid w:val="009E5243"/>
    <w:rsid w:val="009E6604"/>
    <w:rsid w:val="009F3C0B"/>
    <w:rsid w:val="009F4035"/>
    <w:rsid w:val="009F61D8"/>
    <w:rsid w:val="00A108BC"/>
    <w:rsid w:val="00A133E7"/>
    <w:rsid w:val="00A1543E"/>
    <w:rsid w:val="00A23CE5"/>
    <w:rsid w:val="00A36759"/>
    <w:rsid w:val="00A37986"/>
    <w:rsid w:val="00A37F72"/>
    <w:rsid w:val="00A44C3B"/>
    <w:rsid w:val="00A50740"/>
    <w:rsid w:val="00A518AE"/>
    <w:rsid w:val="00A52602"/>
    <w:rsid w:val="00A545F7"/>
    <w:rsid w:val="00A547D9"/>
    <w:rsid w:val="00A56228"/>
    <w:rsid w:val="00A62022"/>
    <w:rsid w:val="00A65E4D"/>
    <w:rsid w:val="00A67674"/>
    <w:rsid w:val="00A67E02"/>
    <w:rsid w:val="00A729F2"/>
    <w:rsid w:val="00A811DC"/>
    <w:rsid w:val="00A865B7"/>
    <w:rsid w:val="00A935DE"/>
    <w:rsid w:val="00A9442D"/>
    <w:rsid w:val="00A97055"/>
    <w:rsid w:val="00AA4818"/>
    <w:rsid w:val="00AA4DA9"/>
    <w:rsid w:val="00AA6C6A"/>
    <w:rsid w:val="00AB01C1"/>
    <w:rsid w:val="00AB14D6"/>
    <w:rsid w:val="00AB2B55"/>
    <w:rsid w:val="00AC5B8A"/>
    <w:rsid w:val="00AD116D"/>
    <w:rsid w:val="00AD1AF9"/>
    <w:rsid w:val="00AD4772"/>
    <w:rsid w:val="00AD4C62"/>
    <w:rsid w:val="00AD4E6C"/>
    <w:rsid w:val="00AD6F2D"/>
    <w:rsid w:val="00AD78AE"/>
    <w:rsid w:val="00AE2869"/>
    <w:rsid w:val="00AE6330"/>
    <w:rsid w:val="00AF2200"/>
    <w:rsid w:val="00AF4AA6"/>
    <w:rsid w:val="00B07F5F"/>
    <w:rsid w:val="00B10660"/>
    <w:rsid w:val="00B13338"/>
    <w:rsid w:val="00B13E8C"/>
    <w:rsid w:val="00B16F95"/>
    <w:rsid w:val="00B16FF7"/>
    <w:rsid w:val="00B214ED"/>
    <w:rsid w:val="00B22E96"/>
    <w:rsid w:val="00B24120"/>
    <w:rsid w:val="00B31982"/>
    <w:rsid w:val="00B36774"/>
    <w:rsid w:val="00B46478"/>
    <w:rsid w:val="00B51B50"/>
    <w:rsid w:val="00B5699E"/>
    <w:rsid w:val="00B6048B"/>
    <w:rsid w:val="00B62979"/>
    <w:rsid w:val="00B65F39"/>
    <w:rsid w:val="00B67CB7"/>
    <w:rsid w:val="00B70210"/>
    <w:rsid w:val="00B707CB"/>
    <w:rsid w:val="00B74FA7"/>
    <w:rsid w:val="00B76E35"/>
    <w:rsid w:val="00B8101D"/>
    <w:rsid w:val="00B91848"/>
    <w:rsid w:val="00B9440F"/>
    <w:rsid w:val="00BA3534"/>
    <w:rsid w:val="00BB5352"/>
    <w:rsid w:val="00BB6625"/>
    <w:rsid w:val="00BC0DF0"/>
    <w:rsid w:val="00BD3F0A"/>
    <w:rsid w:val="00BF0748"/>
    <w:rsid w:val="00BF2003"/>
    <w:rsid w:val="00BF3515"/>
    <w:rsid w:val="00C05117"/>
    <w:rsid w:val="00C056E7"/>
    <w:rsid w:val="00C061F3"/>
    <w:rsid w:val="00C13718"/>
    <w:rsid w:val="00C1641C"/>
    <w:rsid w:val="00C16AE8"/>
    <w:rsid w:val="00C20C15"/>
    <w:rsid w:val="00C21D96"/>
    <w:rsid w:val="00C461CB"/>
    <w:rsid w:val="00C46715"/>
    <w:rsid w:val="00C50B9D"/>
    <w:rsid w:val="00C51031"/>
    <w:rsid w:val="00C5189E"/>
    <w:rsid w:val="00C521B3"/>
    <w:rsid w:val="00C54394"/>
    <w:rsid w:val="00C54ACB"/>
    <w:rsid w:val="00C54AFD"/>
    <w:rsid w:val="00C6124A"/>
    <w:rsid w:val="00C64E3B"/>
    <w:rsid w:val="00C82D0C"/>
    <w:rsid w:val="00C83A40"/>
    <w:rsid w:val="00C83AF6"/>
    <w:rsid w:val="00C83D23"/>
    <w:rsid w:val="00C8582E"/>
    <w:rsid w:val="00C91AE3"/>
    <w:rsid w:val="00C96BD5"/>
    <w:rsid w:val="00CA103C"/>
    <w:rsid w:val="00CA25D3"/>
    <w:rsid w:val="00CB52E6"/>
    <w:rsid w:val="00CB5840"/>
    <w:rsid w:val="00CB7461"/>
    <w:rsid w:val="00CC6E80"/>
    <w:rsid w:val="00CD0745"/>
    <w:rsid w:val="00CD1AE7"/>
    <w:rsid w:val="00CD2686"/>
    <w:rsid w:val="00CD415E"/>
    <w:rsid w:val="00CD5F4E"/>
    <w:rsid w:val="00CD6166"/>
    <w:rsid w:val="00CE08C3"/>
    <w:rsid w:val="00CE16B0"/>
    <w:rsid w:val="00CE1908"/>
    <w:rsid w:val="00CF20B2"/>
    <w:rsid w:val="00CF53CE"/>
    <w:rsid w:val="00CF5D5C"/>
    <w:rsid w:val="00CF6205"/>
    <w:rsid w:val="00D01087"/>
    <w:rsid w:val="00D019B0"/>
    <w:rsid w:val="00D027CA"/>
    <w:rsid w:val="00D027F4"/>
    <w:rsid w:val="00D05996"/>
    <w:rsid w:val="00D06C43"/>
    <w:rsid w:val="00D12180"/>
    <w:rsid w:val="00D13BBA"/>
    <w:rsid w:val="00D171DC"/>
    <w:rsid w:val="00D30793"/>
    <w:rsid w:val="00D312AA"/>
    <w:rsid w:val="00D34435"/>
    <w:rsid w:val="00D3579B"/>
    <w:rsid w:val="00D41C02"/>
    <w:rsid w:val="00D5497D"/>
    <w:rsid w:val="00D54EE9"/>
    <w:rsid w:val="00D57FE0"/>
    <w:rsid w:val="00D67E3C"/>
    <w:rsid w:val="00D75BCB"/>
    <w:rsid w:val="00D804BC"/>
    <w:rsid w:val="00D809DF"/>
    <w:rsid w:val="00D8305A"/>
    <w:rsid w:val="00D84638"/>
    <w:rsid w:val="00D935E7"/>
    <w:rsid w:val="00D94A1C"/>
    <w:rsid w:val="00D95792"/>
    <w:rsid w:val="00D9595B"/>
    <w:rsid w:val="00D95ED5"/>
    <w:rsid w:val="00DA099B"/>
    <w:rsid w:val="00DA132D"/>
    <w:rsid w:val="00DA2B54"/>
    <w:rsid w:val="00DB172D"/>
    <w:rsid w:val="00DC1C19"/>
    <w:rsid w:val="00DC3DD4"/>
    <w:rsid w:val="00DD10CA"/>
    <w:rsid w:val="00DE0929"/>
    <w:rsid w:val="00DE1023"/>
    <w:rsid w:val="00DE1B1F"/>
    <w:rsid w:val="00DE6FBE"/>
    <w:rsid w:val="00DF30B2"/>
    <w:rsid w:val="00DF40A3"/>
    <w:rsid w:val="00E03E17"/>
    <w:rsid w:val="00E03EAC"/>
    <w:rsid w:val="00E05AA3"/>
    <w:rsid w:val="00E11F2F"/>
    <w:rsid w:val="00E15F2C"/>
    <w:rsid w:val="00E23A9D"/>
    <w:rsid w:val="00E23E8D"/>
    <w:rsid w:val="00E26A9F"/>
    <w:rsid w:val="00E27CC9"/>
    <w:rsid w:val="00E31779"/>
    <w:rsid w:val="00E32F57"/>
    <w:rsid w:val="00E35181"/>
    <w:rsid w:val="00E367C2"/>
    <w:rsid w:val="00E4549E"/>
    <w:rsid w:val="00E479A9"/>
    <w:rsid w:val="00E5091C"/>
    <w:rsid w:val="00E510DA"/>
    <w:rsid w:val="00E61D92"/>
    <w:rsid w:val="00E61DE2"/>
    <w:rsid w:val="00E63836"/>
    <w:rsid w:val="00E70E0F"/>
    <w:rsid w:val="00E76E22"/>
    <w:rsid w:val="00E850F4"/>
    <w:rsid w:val="00E86AFC"/>
    <w:rsid w:val="00E86C3D"/>
    <w:rsid w:val="00E934EC"/>
    <w:rsid w:val="00EA019D"/>
    <w:rsid w:val="00EA05B7"/>
    <w:rsid w:val="00EA05D0"/>
    <w:rsid w:val="00EA4C5E"/>
    <w:rsid w:val="00EA5BD5"/>
    <w:rsid w:val="00EB269E"/>
    <w:rsid w:val="00EB3914"/>
    <w:rsid w:val="00EC6249"/>
    <w:rsid w:val="00EC630C"/>
    <w:rsid w:val="00ED17AC"/>
    <w:rsid w:val="00ED47A8"/>
    <w:rsid w:val="00ED5631"/>
    <w:rsid w:val="00ED74CD"/>
    <w:rsid w:val="00EE06D1"/>
    <w:rsid w:val="00EE0B87"/>
    <w:rsid w:val="00EE1FF5"/>
    <w:rsid w:val="00EE2455"/>
    <w:rsid w:val="00EE3305"/>
    <w:rsid w:val="00EE6311"/>
    <w:rsid w:val="00EE7177"/>
    <w:rsid w:val="00EE7F70"/>
    <w:rsid w:val="00EF2315"/>
    <w:rsid w:val="00EF2A56"/>
    <w:rsid w:val="00EF330F"/>
    <w:rsid w:val="00F02B6A"/>
    <w:rsid w:val="00F07DCE"/>
    <w:rsid w:val="00F1337E"/>
    <w:rsid w:val="00F15B98"/>
    <w:rsid w:val="00F16D77"/>
    <w:rsid w:val="00F16F96"/>
    <w:rsid w:val="00F20CC9"/>
    <w:rsid w:val="00F2170C"/>
    <w:rsid w:val="00F21C34"/>
    <w:rsid w:val="00F23298"/>
    <w:rsid w:val="00F26F07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22FD"/>
    <w:rsid w:val="00F5460D"/>
    <w:rsid w:val="00F6009B"/>
    <w:rsid w:val="00F60DA9"/>
    <w:rsid w:val="00F63C73"/>
    <w:rsid w:val="00F63E87"/>
    <w:rsid w:val="00F705C7"/>
    <w:rsid w:val="00F720FF"/>
    <w:rsid w:val="00F75CC7"/>
    <w:rsid w:val="00F80163"/>
    <w:rsid w:val="00F97CF6"/>
    <w:rsid w:val="00F97D8E"/>
    <w:rsid w:val="00FA07EE"/>
    <w:rsid w:val="00FA389F"/>
    <w:rsid w:val="00FA6B51"/>
    <w:rsid w:val="00FA7C44"/>
    <w:rsid w:val="00FA7F25"/>
    <w:rsid w:val="00FB5C38"/>
    <w:rsid w:val="00FC0FB8"/>
    <w:rsid w:val="00FC4C21"/>
    <w:rsid w:val="00FC78A1"/>
    <w:rsid w:val="00FC7C21"/>
    <w:rsid w:val="00FD1E48"/>
    <w:rsid w:val="00FD6099"/>
    <w:rsid w:val="00FE30C0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link w:val="30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01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6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6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6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1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1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220">
    <w:name w:val="Основной текст с отступом 22"/>
    <w:basedOn w:val="a"/>
    <w:rsid w:val="00F20CC9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F20CC9"/>
    <w:pPr>
      <w:spacing w:after="120"/>
      <w:ind w:left="283"/>
    </w:pPr>
    <w:rPr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rsid w:val="00E86C3D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E86C3D"/>
    <w:rPr>
      <w:sz w:val="24"/>
    </w:rPr>
  </w:style>
  <w:style w:type="character" w:customStyle="1" w:styleId="a4">
    <w:name w:val="Верхний колонтитул Знак"/>
    <w:basedOn w:val="a0"/>
    <w:link w:val="a3"/>
    <w:rsid w:val="00E86C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6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6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6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1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1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220">
    <w:name w:val="Основной текст с отступом 22"/>
    <w:basedOn w:val="a"/>
    <w:rsid w:val="00F20CC9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F20CC9"/>
    <w:pPr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63390-35CE-4E07-B1C8-C1A9E1E6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1373</Words>
  <Characters>7830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9185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 A. Dvoryanov</dc:creator>
  <cp:lastModifiedBy>User</cp:lastModifiedBy>
  <cp:revision>33</cp:revision>
  <cp:lastPrinted>2015-03-05T10:17:00Z</cp:lastPrinted>
  <dcterms:created xsi:type="dcterms:W3CDTF">2014-02-17T15:07:00Z</dcterms:created>
  <dcterms:modified xsi:type="dcterms:W3CDTF">2015-04-25T16:28:00Z</dcterms:modified>
</cp:coreProperties>
</file>